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bCs/>
          <w:sz w:val="32"/>
          <w:szCs w:val="32"/>
          <w:lang w:eastAsia="zh-CN"/>
        </w:rPr>
      </w:pPr>
      <w:bookmarkStart w:id="1" w:name="_GoBack"/>
      <w:bookmarkEnd w:id="1"/>
      <w:r>
        <w:rPr>
          <w:rFonts w:hint="eastAsia" w:ascii="黑体" w:hAnsi="黑体" w:eastAsia="黑体"/>
          <w:bCs/>
          <w:sz w:val="32"/>
          <w:szCs w:val="32"/>
        </w:rPr>
        <w:t>附件</w:t>
      </w:r>
      <w:r>
        <w:rPr>
          <w:rFonts w:hint="eastAsia" w:ascii="黑体" w:hAnsi="黑体" w:eastAsia="黑体"/>
          <w:bCs/>
          <w:sz w:val="32"/>
          <w:szCs w:val="32"/>
          <w:lang w:val="en-US" w:eastAsia="zh-CN"/>
        </w:rPr>
        <w:t>3</w:t>
      </w:r>
    </w:p>
    <w:p>
      <w:pPr>
        <w:rPr>
          <w:rFonts w:eastAsia="黑体"/>
          <w:b/>
          <w:sz w:val="28"/>
        </w:rPr>
      </w:pPr>
    </w:p>
    <w:p>
      <w:pPr>
        <w:jc w:val="center"/>
        <w:rPr>
          <w:rFonts w:ascii="小标宋" w:eastAsia="小标宋"/>
          <w:sz w:val="44"/>
        </w:rPr>
      </w:pPr>
      <w:r>
        <w:rPr>
          <w:rFonts w:hint="eastAsia" w:ascii="小标宋" w:eastAsia="小标宋"/>
          <w:sz w:val="44"/>
        </w:rPr>
        <w:t>202</w:t>
      </w:r>
      <w:r>
        <w:rPr>
          <w:rFonts w:ascii="小标宋" w:eastAsia="小标宋"/>
          <w:sz w:val="44"/>
        </w:rPr>
        <w:t>4</w:t>
      </w:r>
      <w:r>
        <w:rPr>
          <w:rFonts w:hint="eastAsia" w:ascii="小标宋" w:eastAsia="小标宋"/>
          <w:sz w:val="44"/>
        </w:rPr>
        <w:t>年全国青年绿色长征科考实践团</w:t>
      </w:r>
    </w:p>
    <w:p>
      <w:pPr>
        <w:jc w:val="center"/>
        <w:rPr>
          <w:sz w:val="32"/>
        </w:rPr>
      </w:pPr>
    </w:p>
    <w:p>
      <w:pPr>
        <w:jc w:val="center"/>
        <w:rPr>
          <w:sz w:val="32"/>
        </w:rPr>
      </w:pPr>
    </w:p>
    <w:p>
      <w:pPr>
        <w:jc w:val="center"/>
        <w:rPr>
          <w:sz w:val="32"/>
        </w:rPr>
      </w:pPr>
    </w:p>
    <w:p>
      <w:pPr>
        <w:jc w:val="center"/>
        <w:rPr>
          <w:sz w:val="32"/>
        </w:rPr>
      </w:pPr>
    </w:p>
    <w:p>
      <w:pPr>
        <w:jc w:val="center"/>
        <w:rPr>
          <w:sz w:val="32"/>
        </w:rPr>
      </w:pPr>
    </w:p>
    <w:p>
      <w:pPr>
        <w:jc w:val="center"/>
        <w:rPr>
          <w:rFonts w:ascii="小标宋" w:eastAsia="小标宋"/>
          <w:b/>
          <w:bCs/>
          <w:spacing w:val="20"/>
          <w:sz w:val="52"/>
        </w:rPr>
      </w:pPr>
      <w:r>
        <w:rPr>
          <w:rFonts w:hint="eastAsia" w:ascii="小标宋" w:eastAsia="小标宋"/>
          <w:b/>
          <w:bCs/>
          <w:spacing w:val="20"/>
          <w:sz w:val="52"/>
        </w:rPr>
        <w:t>成果提交手册</w:t>
      </w:r>
    </w:p>
    <w:p>
      <w:pPr>
        <w:jc w:val="center"/>
        <w:rPr>
          <w:rFonts w:ascii="华文新魏" w:eastAsia="华文新魏"/>
          <w:sz w:val="30"/>
        </w:rPr>
      </w:pPr>
    </w:p>
    <w:p>
      <w:pPr>
        <w:jc w:val="center"/>
        <w:rPr>
          <w:rFonts w:ascii="华文新魏" w:eastAsia="华文新魏"/>
          <w:sz w:val="30"/>
        </w:rPr>
      </w:pPr>
    </w:p>
    <w:p>
      <w:pPr>
        <w:jc w:val="center"/>
        <w:rPr>
          <w:rFonts w:ascii="华文新魏" w:eastAsia="华文新魏"/>
          <w:sz w:val="30"/>
        </w:rPr>
      </w:pPr>
    </w:p>
    <w:p>
      <w:pPr>
        <w:jc w:val="center"/>
        <w:rPr>
          <w:rFonts w:ascii="华文新魏" w:eastAsia="华文新魏"/>
          <w:sz w:val="30"/>
        </w:rPr>
      </w:pPr>
    </w:p>
    <w:p>
      <w:pPr>
        <w:jc w:val="center"/>
        <w:rPr>
          <w:rFonts w:ascii="华文新魏" w:eastAsia="华文新魏"/>
          <w:sz w:val="30"/>
        </w:rPr>
      </w:pPr>
    </w:p>
    <w:p>
      <w:pPr>
        <w:jc w:val="center"/>
        <w:rPr>
          <w:rFonts w:ascii="华文新魏" w:eastAsia="华文新魏"/>
          <w:sz w:val="30"/>
        </w:rPr>
      </w:pPr>
    </w:p>
    <w:p>
      <w:pPr>
        <w:jc w:val="center"/>
        <w:rPr>
          <w:rFonts w:ascii="华文新魏" w:eastAsia="华文新魏"/>
          <w:sz w:val="30"/>
        </w:rPr>
      </w:pPr>
    </w:p>
    <w:p>
      <w:pPr>
        <w:jc w:val="center"/>
        <w:rPr>
          <w:rFonts w:ascii="华文新魏" w:eastAsia="华文新魏"/>
          <w:sz w:val="30"/>
        </w:rPr>
      </w:pPr>
    </w:p>
    <w:p>
      <w:pPr>
        <w:jc w:val="center"/>
        <w:rPr>
          <w:rFonts w:ascii="华文新魏" w:eastAsia="华文新魏"/>
          <w:sz w:val="30"/>
        </w:rPr>
      </w:pPr>
    </w:p>
    <w:p>
      <w:pPr>
        <w:jc w:val="center"/>
        <w:rPr>
          <w:rFonts w:ascii="华文新魏" w:eastAsia="华文新魏"/>
          <w:sz w:val="30"/>
        </w:rPr>
      </w:pPr>
    </w:p>
    <w:p>
      <w:pPr>
        <w:jc w:val="center"/>
        <w:rPr>
          <w:rFonts w:ascii="华文新魏" w:eastAsia="华文新魏"/>
          <w:sz w:val="30"/>
        </w:rPr>
      </w:pPr>
    </w:p>
    <w:p>
      <w:pPr>
        <w:jc w:val="center"/>
        <w:rPr>
          <w:rFonts w:ascii="华文新魏" w:eastAsia="华文新魏"/>
          <w:sz w:val="30"/>
        </w:rPr>
      </w:pPr>
    </w:p>
    <w:p>
      <w:pPr>
        <w:spacing w:line="500" w:lineRule="exact"/>
        <w:ind w:firstLine="704" w:firstLineChars="200"/>
        <w:rPr>
          <w:rFonts w:ascii="宋体" w:hAnsi="宋体"/>
          <w:sz w:val="28"/>
          <w:u w:val="single"/>
        </w:rPr>
      </w:pPr>
      <w:r>
        <w:rPr>
          <w:rFonts w:hint="eastAsia" w:ascii="宋体" w:hAnsi="宋体"/>
          <w:spacing w:val="36"/>
          <w:sz w:val="28"/>
          <w:szCs w:val="28"/>
        </w:rPr>
        <w:t>所在高校</w:t>
      </w:r>
      <w:r>
        <w:rPr>
          <w:rFonts w:hint="eastAsia" w:ascii="宋体" w:hAnsi="宋体"/>
          <w:sz w:val="28"/>
        </w:rPr>
        <w:t>：</w:t>
      </w:r>
      <w:r>
        <w:rPr>
          <w:rFonts w:hint="eastAsia" w:ascii="宋体" w:hAnsi="宋体"/>
          <w:sz w:val="28"/>
          <w:u w:val="single"/>
        </w:rPr>
        <w:t xml:space="preserve">                                    </w:t>
      </w:r>
    </w:p>
    <w:p>
      <w:pPr>
        <w:spacing w:line="500" w:lineRule="exact"/>
        <w:ind w:firstLine="704" w:firstLineChars="200"/>
        <w:rPr>
          <w:rFonts w:ascii="宋体" w:hAnsi="宋体"/>
          <w:sz w:val="28"/>
          <w:u w:val="single"/>
        </w:rPr>
      </w:pPr>
      <w:r>
        <w:rPr>
          <w:rFonts w:hint="eastAsia" w:ascii="宋体" w:hAnsi="宋体"/>
          <w:spacing w:val="36"/>
          <w:sz w:val="28"/>
          <w:szCs w:val="28"/>
        </w:rPr>
        <w:t>团队名称</w:t>
      </w:r>
      <w:r>
        <w:rPr>
          <w:rFonts w:hint="eastAsia" w:ascii="宋体" w:hAnsi="宋体"/>
          <w:sz w:val="28"/>
        </w:rPr>
        <w:t>：</w:t>
      </w:r>
      <w:r>
        <w:rPr>
          <w:rFonts w:hint="eastAsia" w:ascii="宋体" w:hAnsi="宋体"/>
          <w:sz w:val="28"/>
          <w:u w:val="single"/>
        </w:rPr>
        <w:t xml:space="preserve">                                    </w:t>
      </w:r>
    </w:p>
    <w:p>
      <w:pPr>
        <w:spacing w:line="500" w:lineRule="exact"/>
        <w:ind w:firstLine="704" w:firstLineChars="200"/>
        <w:rPr>
          <w:rFonts w:ascii="宋体" w:hAnsi="宋体"/>
          <w:sz w:val="28"/>
          <w:u w:val="single"/>
        </w:rPr>
      </w:pPr>
      <w:r>
        <w:rPr>
          <w:rFonts w:hint="eastAsia" w:ascii="宋体" w:hAnsi="宋体"/>
          <w:spacing w:val="36"/>
          <w:sz w:val="28"/>
          <w:szCs w:val="28"/>
        </w:rPr>
        <w:t>负 责 人</w:t>
      </w:r>
      <w:r>
        <w:rPr>
          <w:rFonts w:hint="eastAsia" w:ascii="宋体" w:hAnsi="宋体"/>
          <w:sz w:val="28"/>
        </w:rPr>
        <w:t>：</w:t>
      </w:r>
      <w:r>
        <w:rPr>
          <w:rFonts w:hint="eastAsia" w:ascii="宋体" w:hAnsi="宋体"/>
          <w:sz w:val="28"/>
          <w:u w:val="single"/>
        </w:rPr>
        <w:t xml:space="preserve">                                    </w:t>
      </w:r>
    </w:p>
    <w:p>
      <w:pPr>
        <w:spacing w:line="500" w:lineRule="exact"/>
        <w:ind w:firstLine="704" w:firstLineChars="200"/>
        <w:rPr>
          <w:rFonts w:ascii="宋体" w:hAnsi="宋体"/>
          <w:sz w:val="28"/>
          <w:u w:val="single"/>
        </w:rPr>
      </w:pPr>
      <w:r>
        <w:rPr>
          <w:rFonts w:hint="eastAsia" w:ascii="宋体" w:hAnsi="宋体"/>
          <w:spacing w:val="36"/>
          <w:sz w:val="28"/>
          <w:szCs w:val="28"/>
        </w:rPr>
        <w:t>指导教师</w:t>
      </w:r>
      <w:r>
        <w:rPr>
          <w:rFonts w:hint="eastAsia" w:ascii="宋体" w:hAnsi="宋体"/>
          <w:sz w:val="28"/>
        </w:rPr>
        <w:t>：</w:t>
      </w:r>
      <w:r>
        <w:rPr>
          <w:rFonts w:hint="eastAsia" w:ascii="宋体" w:hAnsi="宋体"/>
          <w:sz w:val="28"/>
          <w:u w:val="single"/>
        </w:rPr>
        <w:t xml:space="preserve">                                    </w:t>
      </w:r>
    </w:p>
    <w:p>
      <w:pPr>
        <w:rPr>
          <w:rFonts w:ascii="宋体" w:hAnsi="宋体"/>
          <w:sz w:val="32"/>
        </w:rPr>
      </w:pPr>
    </w:p>
    <w:p>
      <w:pPr>
        <w:rPr>
          <w:rFonts w:ascii="宋体" w:hAnsi="宋体"/>
          <w:sz w:val="32"/>
        </w:rPr>
      </w:pPr>
    </w:p>
    <w:p>
      <w:pPr>
        <w:rPr>
          <w:rFonts w:ascii="宋体" w:hAnsi="宋体"/>
          <w:sz w:val="32"/>
        </w:rPr>
      </w:pPr>
    </w:p>
    <w:p>
      <w:pPr>
        <w:jc w:val="center"/>
        <w:rPr>
          <w:rFonts w:ascii="楷体_GB2312" w:hAnsi="宋体" w:eastAsia="楷体_GB2312"/>
          <w:b/>
          <w:sz w:val="28"/>
        </w:rPr>
      </w:pPr>
      <w:r>
        <w:rPr>
          <w:rFonts w:hint="eastAsia" w:ascii="楷体_GB2312" w:hAnsi="宋体" w:eastAsia="楷体_GB2312"/>
          <w:b/>
          <w:sz w:val="28"/>
        </w:rPr>
        <w:t>二</w:t>
      </w:r>
      <w:r>
        <w:rPr>
          <w:rFonts w:hint="eastAsia" w:ascii="楷体_GB2312" w:hAnsi="宋体" w:eastAsia="楷体_GB2312"/>
          <w:b/>
          <w:sz w:val="30"/>
          <w:szCs w:val="30"/>
        </w:rPr>
        <w:t>○二四</w:t>
      </w:r>
      <w:r>
        <w:rPr>
          <w:rFonts w:hint="eastAsia" w:ascii="楷体_GB2312" w:hAnsi="宋体" w:eastAsia="楷体_GB2312"/>
          <w:b/>
          <w:sz w:val="28"/>
        </w:rPr>
        <w:t>年</w:t>
      </w:r>
    </w:p>
    <w:p>
      <w:pPr>
        <w:widowControl/>
        <w:snapToGrid/>
        <w:jc w:val="left"/>
        <w:rPr>
          <w:rFonts w:ascii="楷体_GB2312" w:hAnsi="宋体" w:eastAsia="楷体_GB2312"/>
          <w:b/>
          <w:sz w:val="28"/>
        </w:rPr>
      </w:pPr>
      <w:r>
        <w:rPr>
          <w:rFonts w:ascii="楷体_GB2312" w:hAnsi="宋体" w:eastAsia="楷体_GB2312"/>
          <w:b/>
          <w:sz w:val="28"/>
        </w:rPr>
        <w:br w:type="page"/>
      </w:r>
    </w:p>
    <w:p>
      <w:pPr>
        <w:pStyle w:val="15"/>
        <w:spacing w:before="156"/>
        <w:rPr>
          <w:rFonts w:ascii="黑体" w:hAnsi="黑体" w:eastAsia="黑体"/>
          <w:b/>
          <w:bCs w:val="0"/>
          <w:sz w:val="32"/>
          <w:szCs w:val="32"/>
        </w:rPr>
      </w:pPr>
      <w:r>
        <w:rPr>
          <w:rFonts w:hint="eastAsia" w:ascii="黑体" w:hAnsi="黑体" w:eastAsia="黑体"/>
          <w:b/>
          <w:bCs w:val="0"/>
          <w:sz w:val="32"/>
          <w:szCs w:val="32"/>
        </w:rPr>
        <w:t>一、基本情况</w:t>
      </w:r>
    </w:p>
    <w:tbl>
      <w:tblPr>
        <w:tblStyle w:val="4"/>
        <w:tblW w:w="8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22"/>
        <w:gridCol w:w="1896"/>
        <w:gridCol w:w="1074"/>
        <w:gridCol w:w="1029"/>
        <w:gridCol w:w="2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04" w:type="dxa"/>
            <w:vMerge w:val="restart"/>
            <w:textDirection w:val="tbRlV"/>
            <w:vAlign w:val="center"/>
          </w:tcPr>
          <w:p>
            <w:pPr>
              <w:widowControl/>
              <w:snapToGrid/>
              <w:jc w:val="center"/>
              <w:rPr>
                <w:rFonts w:ascii="黑体" w:hAnsi="宋体" w:eastAsia="黑体"/>
                <w:szCs w:val="24"/>
              </w:rPr>
            </w:pPr>
            <w:r>
              <w:rPr>
                <w:rFonts w:hint="eastAsia" w:ascii="黑体" w:hAnsi="宋体" w:eastAsia="黑体"/>
                <w:szCs w:val="24"/>
              </w:rPr>
              <w:t>团队情况</w:t>
            </w:r>
          </w:p>
        </w:tc>
        <w:tc>
          <w:tcPr>
            <w:tcW w:w="1522" w:type="dxa"/>
            <w:vAlign w:val="center"/>
          </w:tcPr>
          <w:p>
            <w:pPr>
              <w:widowControl/>
              <w:snapToGrid/>
              <w:jc w:val="center"/>
              <w:rPr>
                <w:rFonts w:ascii="黑体" w:hAnsi="宋体" w:eastAsia="黑体"/>
                <w:szCs w:val="24"/>
              </w:rPr>
            </w:pPr>
            <w:r>
              <w:rPr>
                <w:rFonts w:hint="eastAsia" w:ascii="黑体" w:hAnsi="宋体" w:eastAsia="黑体"/>
                <w:szCs w:val="24"/>
              </w:rPr>
              <w:t>团队名称</w:t>
            </w:r>
          </w:p>
        </w:tc>
        <w:tc>
          <w:tcPr>
            <w:tcW w:w="6102" w:type="dxa"/>
            <w:gridSpan w:val="4"/>
            <w:vAlign w:val="center"/>
          </w:tcPr>
          <w:p>
            <w:pPr>
              <w:widowControl/>
              <w:snapToGrid/>
              <w:jc w:val="center"/>
              <w:rPr>
                <w:rFonts w:ascii="仿宋_GB2312" w:hAnsi="宋体" w:eastAsia="仿宋_GB2312"/>
                <w:szCs w:val="24"/>
              </w:rPr>
            </w:pPr>
            <w:r>
              <w:rPr>
                <w:rFonts w:hint="eastAsia" w:ascii="仿宋_GB2312" w:hAnsi="宋体" w:eastAsia="仿宋_GB2312"/>
                <w:szCs w:val="24"/>
              </w:rPr>
              <w:t>（填写全称）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04" w:type="dxa"/>
            <w:vMerge w:val="continue"/>
            <w:textDirection w:val="tbRlV"/>
            <w:vAlign w:val="center"/>
          </w:tcPr>
          <w:p>
            <w:pPr>
              <w:widowControl/>
              <w:snapToGrid/>
              <w:jc w:val="center"/>
              <w:rPr>
                <w:rFonts w:ascii="黑体" w:hAnsi="宋体" w:eastAsia="黑体"/>
                <w:szCs w:val="24"/>
              </w:rPr>
            </w:pPr>
          </w:p>
        </w:tc>
        <w:tc>
          <w:tcPr>
            <w:tcW w:w="1522" w:type="dxa"/>
            <w:vAlign w:val="center"/>
          </w:tcPr>
          <w:p>
            <w:pPr>
              <w:widowControl/>
              <w:snapToGrid/>
              <w:jc w:val="center"/>
              <w:rPr>
                <w:rFonts w:ascii="黑体" w:hAnsi="宋体" w:eastAsia="黑体"/>
                <w:szCs w:val="24"/>
                <w:highlight w:val="yellow"/>
              </w:rPr>
            </w:pPr>
            <w:r>
              <w:rPr>
                <w:rFonts w:hint="eastAsia" w:ascii="黑体" w:hAnsi="宋体" w:eastAsia="黑体"/>
                <w:szCs w:val="24"/>
              </w:rPr>
              <w:t>活动起止时间</w:t>
            </w:r>
          </w:p>
        </w:tc>
        <w:tc>
          <w:tcPr>
            <w:tcW w:w="6102" w:type="dxa"/>
            <w:gridSpan w:val="4"/>
            <w:vAlign w:val="center"/>
          </w:tcPr>
          <w:p>
            <w:pPr>
              <w:widowControl/>
              <w:snapToGrid/>
              <w:jc w:val="center"/>
              <w:rPr>
                <w:rFonts w:ascii="仿宋_GB2312" w:hAnsi="宋体" w:eastAsia="仿宋_GB2312"/>
                <w:szCs w:val="24"/>
                <w:highlight w:val="yellow"/>
              </w:rPr>
            </w:pPr>
            <w:r>
              <w:rPr>
                <w:rFonts w:hint="eastAsia" w:ascii="仿宋_GB2312" w:hAnsi="宋体" w:eastAsia="仿宋_GB2312"/>
                <w:szCs w:val="24"/>
              </w:rPr>
              <w:t>202</w:t>
            </w:r>
            <w:r>
              <w:rPr>
                <w:rFonts w:ascii="仿宋_GB2312" w:hAnsi="宋体" w:eastAsia="仿宋_GB2312"/>
                <w:szCs w:val="24"/>
              </w:rPr>
              <w:t>4</w:t>
            </w:r>
            <w:r>
              <w:rPr>
                <w:rFonts w:hint="eastAsia" w:ascii="仿宋_GB2312" w:hAnsi="宋体" w:eastAsia="仿宋_GB2312"/>
                <w:szCs w:val="24"/>
              </w:rPr>
              <w:t>.xx.xx-202</w:t>
            </w:r>
            <w:r>
              <w:rPr>
                <w:rFonts w:ascii="仿宋_GB2312" w:hAnsi="宋体" w:eastAsia="仿宋_GB2312"/>
                <w:szCs w:val="24"/>
              </w:rPr>
              <w:t>4</w:t>
            </w:r>
            <w:r>
              <w:rPr>
                <w:rFonts w:hint="eastAsia" w:ascii="仿宋_GB2312" w:hAnsi="宋体" w:eastAsia="仿宋_GB2312"/>
                <w:szCs w:val="24"/>
              </w:rPr>
              <w:t>. 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04" w:type="dxa"/>
            <w:vMerge w:val="continue"/>
            <w:vAlign w:val="center"/>
          </w:tcPr>
          <w:p>
            <w:pPr>
              <w:widowControl/>
              <w:snapToGrid/>
              <w:jc w:val="center"/>
              <w:rPr>
                <w:rFonts w:ascii="黑体" w:hAnsi="宋体" w:eastAsia="黑体"/>
                <w:szCs w:val="24"/>
              </w:rPr>
            </w:pPr>
          </w:p>
        </w:tc>
        <w:tc>
          <w:tcPr>
            <w:tcW w:w="1522" w:type="dxa"/>
            <w:vAlign w:val="center"/>
          </w:tcPr>
          <w:p>
            <w:pPr>
              <w:widowControl/>
              <w:snapToGrid/>
              <w:jc w:val="center"/>
              <w:rPr>
                <w:rFonts w:ascii="黑体" w:hAnsi="宋体" w:eastAsia="黑体"/>
                <w:szCs w:val="24"/>
              </w:rPr>
            </w:pPr>
            <w:r>
              <w:rPr>
                <w:rFonts w:hint="eastAsia" w:ascii="黑体" w:hAnsi="宋体" w:eastAsia="黑体"/>
                <w:szCs w:val="24"/>
              </w:rPr>
              <w:t>经费金额</w:t>
            </w:r>
          </w:p>
        </w:tc>
        <w:tc>
          <w:tcPr>
            <w:tcW w:w="1896" w:type="dxa"/>
            <w:vAlign w:val="center"/>
          </w:tcPr>
          <w:p>
            <w:pPr>
              <w:widowControl/>
              <w:snapToGrid/>
              <w:jc w:val="center"/>
              <w:rPr>
                <w:rFonts w:ascii="仿宋_GB2312" w:hAnsi="宋体" w:eastAsia="仿宋_GB2312"/>
                <w:szCs w:val="24"/>
              </w:rPr>
            </w:pPr>
            <w:r>
              <w:rPr>
                <w:rFonts w:hint="eastAsia" w:ascii="仿宋_GB2312" w:hAnsi="宋体" w:eastAsia="仿宋_GB2312"/>
                <w:szCs w:val="24"/>
              </w:rPr>
              <w:t>xx万元</w:t>
            </w:r>
          </w:p>
        </w:tc>
        <w:tc>
          <w:tcPr>
            <w:tcW w:w="2103" w:type="dxa"/>
            <w:gridSpan w:val="2"/>
            <w:vAlign w:val="center"/>
          </w:tcPr>
          <w:p>
            <w:pPr>
              <w:widowControl/>
              <w:snapToGrid/>
              <w:jc w:val="center"/>
              <w:rPr>
                <w:rFonts w:ascii="黑体" w:hAnsi="宋体" w:eastAsia="黑体"/>
                <w:szCs w:val="24"/>
              </w:rPr>
            </w:pPr>
            <w:r>
              <w:rPr>
                <w:rFonts w:hint="eastAsia" w:ascii="黑体" w:hAnsi="宋体" w:eastAsia="黑体"/>
                <w:szCs w:val="24"/>
              </w:rPr>
              <w:t>参与人数</w:t>
            </w:r>
          </w:p>
        </w:tc>
        <w:tc>
          <w:tcPr>
            <w:tcW w:w="2103" w:type="dxa"/>
            <w:vAlign w:val="center"/>
          </w:tcPr>
          <w:p>
            <w:pPr>
              <w:widowControl/>
              <w:snapToGrid/>
              <w:jc w:val="center"/>
              <w:rPr>
                <w:rFonts w:ascii="仿宋_GB2312" w:hAnsi="宋体" w:eastAsia="仿宋_GB2312"/>
                <w:szCs w:val="24"/>
              </w:rPr>
            </w:pPr>
            <w:r>
              <w:rPr>
                <w:rFonts w:hint="eastAsia" w:ascii="仿宋_GB2312" w:hAnsi="宋体" w:eastAsia="仿宋_GB2312"/>
                <w:szCs w:val="24"/>
              </w:rPr>
              <w:t>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04" w:type="dxa"/>
            <w:vMerge w:val="restart"/>
            <w:textDirection w:val="tbRlV"/>
            <w:vAlign w:val="center"/>
          </w:tcPr>
          <w:p>
            <w:pPr>
              <w:widowControl/>
              <w:snapToGrid/>
              <w:jc w:val="center"/>
              <w:rPr>
                <w:rFonts w:ascii="黑体" w:hAnsi="宋体" w:eastAsia="黑体"/>
                <w:szCs w:val="24"/>
              </w:rPr>
            </w:pPr>
            <w:r>
              <w:rPr>
                <w:rFonts w:hint="eastAsia" w:ascii="黑体" w:hAnsi="宋体" w:eastAsia="黑体"/>
                <w:szCs w:val="24"/>
              </w:rPr>
              <w:t>负责人</w:t>
            </w:r>
          </w:p>
        </w:tc>
        <w:tc>
          <w:tcPr>
            <w:tcW w:w="1522" w:type="dxa"/>
            <w:vAlign w:val="center"/>
          </w:tcPr>
          <w:p>
            <w:pPr>
              <w:widowControl/>
              <w:snapToGrid/>
              <w:jc w:val="center"/>
              <w:rPr>
                <w:rFonts w:ascii="黑体" w:hAnsi="宋体" w:eastAsia="黑体"/>
                <w:szCs w:val="24"/>
              </w:rPr>
            </w:pPr>
            <w:r>
              <w:rPr>
                <w:rFonts w:hint="eastAsia" w:ascii="黑体" w:hAnsi="宋体" w:eastAsia="黑体"/>
                <w:szCs w:val="24"/>
              </w:rPr>
              <w:t xml:space="preserve">姓 </w:t>
            </w:r>
            <w:r>
              <w:rPr>
                <w:rFonts w:ascii="黑体" w:hAnsi="宋体" w:eastAsia="黑体"/>
                <w:szCs w:val="24"/>
              </w:rPr>
              <w:t xml:space="preserve">  </w:t>
            </w:r>
            <w:r>
              <w:rPr>
                <w:rFonts w:hint="eastAsia" w:ascii="黑体" w:hAnsi="宋体" w:eastAsia="黑体"/>
                <w:szCs w:val="24"/>
              </w:rPr>
              <w:t xml:space="preserve"> 名</w:t>
            </w:r>
          </w:p>
        </w:tc>
        <w:tc>
          <w:tcPr>
            <w:tcW w:w="1896" w:type="dxa"/>
            <w:vAlign w:val="center"/>
          </w:tcPr>
          <w:p>
            <w:pPr>
              <w:widowControl/>
              <w:snapToGrid/>
              <w:jc w:val="center"/>
              <w:rPr>
                <w:rFonts w:ascii="仿宋_GB2312" w:hAnsi="宋体" w:eastAsia="仿宋_GB2312"/>
                <w:szCs w:val="24"/>
              </w:rPr>
            </w:pPr>
          </w:p>
        </w:tc>
        <w:tc>
          <w:tcPr>
            <w:tcW w:w="1074" w:type="dxa"/>
            <w:vAlign w:val="center"/>
          </w:tcPr>
          <w:p>
            <w:pPr>
              <w:widowControl/>
              <w:snapToGrid/>
              <w:jc w:val="center"/>
              <w:rPr>
                <w:rFonts w:ascii="黑体" w:hAnsi="宋体" w:eastAsia="黑体"/>
                <w:szCs w:val="24"/>
              </w:rPr>
            </w:pPr>
            <w:r>
              <w:rPr>
                <w:rFonts w:hint="eastAsia" w:ascii="黑体" w:hAnsi="宋体" w:eastAsia="黑体"/>
                <w:szCs w:val="24"/>
              </w:rPr>
              <w:t>所在学院及专业</w:t>
            </w:r>
          </w:p>
        </w:tc>
        <w:tc>
          <w:tcPr>
            <w:tcW w:w="3132" w:type="dxa"/>
            <w:gridSpan w:val="2"/>
            <w:vAlign w:val="center"/>
          </w:tcPr>
          <w:p>
            <w:pPr>
              <w:widowControl/>
              <w:snapToGrid/>
              <w:jc w:val="center"/>
              <w:rPr>
                <w:rFonts w:ascii="仿宋_GB2312" w:hAnsi="宋体"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04" w:type="dxa"/>
            <w:vMerge w:val="continue"/>
            <w:vAlign w:val="center"/>
          </w:tcPr>
          <w:p>
            <w:pPr>
              <w:widowControl/>
              <w:snapToGrid/>
              <w:jc w:val="center"/>
              <w:rPr>
                <w:rFonts w:ascii="黑体" w:hAnsi="宋体" w:eastAsia="黑体"/>
                <w:szCs w:val="24"/>
              </w:rPr>
            </w:pPr>
          </w:p>
        </w:tc>
        <w:tc>
          <w:tcPr>
            <w:tcW w:w="1522" w:type="dxa"/>
            <w:vAlign w:val="center"/>
          </w:tcPr>
          <w:p>
            <w:pPr>
              <w:widowControl/>
              <w:snapToGrid/>
              <w:jc w:val="center"/>
              <w:rPr>
                <w:rFonts w:ascii="黑体" w:hAnsi="宋体" w:eastAsia="黑体"/>
                <w:szCs w:val="24"/>
              </w:rPr>
            </w:pPr>
            <w:r>
              <w:rPr>
                <w:rFonts w:hint="eastAsia" w:ascii="黑体" w:hAnsi="宋体" w:eastAsia="黑体"/>
                <w:szCs w:val="24"/>
              </w:rPr>
              <w:t xml:space="preserve">手 </w:t>
            </w:r>
            <w:r>
              <w:rPr>
                <w:rFonts w:ascii="黑体" w:hAnsi="宋体" w:eastAsia="黑体"/>
                <w:szCs w:val="24"/>
              </w:rPr>
              <w:t xml:space="preserve">   </w:t>
            </w:r>
            <w:r>
              <w:rPr>
                <w:rFonts w:hint="eastAsia" w:ascii="黑体" w:hAnsi="宋体" w:eastAsia="黑体"/>
                <w:szCs w:val="24"/>
              </w:rPr>
              <w:t>机</w:t>
            </w:r>
          </w:p>
        </w:tc>
        <w:tc>
          <w:tcPr>
            <w:tcW w:w="1896" w:type="dxa"/>
            <w:vAlign w:val="center"/>
          </w:tcPr>
          <w:p>
            <w:pPr>
              <w:widowControl/>
              <w:snapToGrid/>
              <w:jc w:val="center"/>
              <w:rPr>
                <w:rFonts w:ascii="仿宋_GB2312" w:hAnsi="宋体" w:eastAsia="仿宋_GB2312"/>
                <w:szCs w:val="24"/>
              </w:rPr>
            </w:pPr>
          </w:p>
        </w:tc>
        <w:tc>
          <w:tcPr>
            <w:tcW w:w="1074" w:type="dxa"/>
            <w:vAlign w:val="center"/>
          </w:tcPr>
          <w:p>
            <w:pPr>
              <w:widowControl/>
              <w:snapToGrid/>
              <w:jc w:val="center"/>
              <w:rPr>
                <w:rFonts w:ascii="黑体" w:hAnsi="宋体" w:eastAsia="黑体"/>
                <w:szCs w:val="24"/>
              </w:rPr>
            </w:pPr>
            <w:r>
              <w:rPr>
                <w:rFonts w:hint="eastAsia" w:ascii="黑体" w:hAnsi="宋体" w:eastAsia="黑体"/>
                <w:szCs w:val="24"/>
              </w:rPr>
              <w:t>电子信箱</w:t>
            </w:r>
          </w:p>
        </w:tc>
        <w:tc>
          <w:tcPr>
            <w:tcW w:w="3132" w:type="dxa"/>
            <w:gridSpan w:val="2"/>
            <w:vAlign w:val="center"/>
          </w:tcPr>
          <w:p>
            <w:pPr>
              <w:widowControl/>
              <w:snapToGrid/>
              <w:jc w:val="center"/>
              <w:rPr>
                <w:rFonts w:ascii="仿宋_GB2312" w:hAnsi="宋体"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04" w:type="dxa"/>
            <w:vMerge w:val="restart"/>
            <w:textDirection w:val="tbRlV"/>
            <w:vAlign w:val="center"/>
          </w:tcPr>
          <w:p>
            <w:pPr>
              <w:widowControl/>
              <w:snapToGrid/>
              <w:jc w:val="center"/>
              <w:rPr>
                <w:rFonts w:ascii="黑体" w:hAnsi="宋体" w:eastAsia="黑体"/>
                <w:szCs w:val="24"/>
              </w:rPr>
            </w:pPr>
            <w:r>
              <w:rPr>
                <w:rFonts w:hint="eastAsia" w:ascii="黑体" w:hAnsi="宋体" w:eastAsia="黑体"/>
                <w:szCs w:val="24"/>
              </w:rPr>
              <w:t>指导教师1</w:t>
            </w:r>
          </w:p>
        </w:tc>
        <w:tc>
          <w:tcPr>
            <w:tcW w:w="1522" w:type="dxa"/>
            <w:vAlign w:val="center"/>
          </w:tcPr>
          <w:p>
            <w:pPr>
              <w:widowControl/>
              <w:snapToGrid/>
              <w:jc w:val="center"/>
              <w:rPr>
                <w:rFonts w:ascii="黑体" w:hAnsi="宋体" w:eastAsia="黑体"/>
                <w:szCs w:val="24"/>
              </w:rPr>
            </w:pPr>
            <w:r>
              <w:rPr>
                <w:rFonts w:hint="eastAsia" w:ascii="黑体" w:hAnsi="宋体" w:eastAsia="黑体"/>
                <w:szCs w:val="24"/>
              </w:rPr>
              <w:t xml:space="preserve">姓 </w:t>
            </w:r>
            <w:r>
              <w:rPr>
                <w:rFonts w:ascii="黑体" w:hAnsi="宋体" w:eastAsia="黑体"/>
                <w:szCs w:val="24"/>
              </w:rPr>
              <w:t xml:space="preserve">  </w:t>
            </w:r>
            <w:r>
              <w:rPr>
                <w:rFonts w:hint="eastAsia" w:ascii="黑体" w:hAnsi="宋体" w:eastAsia="黑体"/>
                <w:szCs w:val="24"/>
              </w:rPr>
              <w:t xml:space="preserve"> 名</w:t>
            </w:r>
          </w:p>
        </w:tc>
        <w:tc>
          <w:tcPr>
            <w:tcW w:w="1896" w:type="dxa"/>
            <w:vAlign w:val="center"/>
          </w:tcPr>
          <w:p>
            <w:pPr>
              <w:widowControl/>
              <w:snapToGrid/>
              <w:jc w:val="center"/>
              <w:rPr>
                <w:rFonts w:ascii="仿宋_GB2312" w:hAnsi="宋体" w:eastAsia="仿宋_GB2312"/>
                <w:szCs w:val="24"/>
              </w:rPr>
            </w:pPr>
          </w:p>
        </w:tc>
        <w:tc>
          <w:tcPr>
            <w:tcW w:w="1074" w:type="dxa"/>
            <w:vAlign w:val="center"/>
          </w:tcPr>
          <w:p>
            <w:pPr>
              <w:widowControl/>
              <w:snapToGrid/>
              <w:jc w:val="center"/>
              <w:rPr>
                <w:rFonts w:ascii="黑体" w:hAnsi="宋体" w:eastAsia="黑体"/>
                <w:szCs w:val="24"/>
              </w:rPr>
            </w:pPr>
            <w:r>
              <w:rPr>
                <w:rFonts w:hint="eastAsia" w:ascii="黑体" w:hAnsi="宋体" w:eastAsia="黑体"/>
                <w:szCs w:val="24"/>
              </w:rPr>
              <w:t>所在单位及职称</w:t>
            </w:r>
          </w:p>
        </w:tc>
        <w:tc>
          <w:tcPr>
            <w:tcW w:w="3132" w:type="dxa"/>
            <w:gridSpan w:val="2"/>
            <w:vAlign w:val="center"/>
          </w:tcPr>
          <w:p>
            <w:pPr>
              <w:widowControl/>
              <w:snapToGrid/>
              <w:jc w:val="center"/>
              <w:rPr>
                <w:rFonts w:ascii="仿宋_GB2312" w:hAnsi="宋体"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04" w:type="dxa"/>
            <w:vMerge w:val="continue"/>
            <w:vAlign w:val="center"/>
          </w:tcPr>
          <w:p>
            <w:pPr>
              <w:widowControl/>
              <w:snapToGrid/>
              <w:jc w:val="center"/>
              <w:rPr>
                <w:rFonts w:ascii="黑体" w:hAnsi="宋体" w:eastAsia="黑体"/>
                <w:szCs w:val="24"/>
              </w:rPr>
            </w:pPr>
          </w:p>
        </w:tc>
        <w:tc>
          <w:tcPr>
            <w:tcW w:w="1522" w:type="dxa"/>
            <w:vAlign w:val="center"/>
          </w:tcPr>
          <w:p>
            <w:pPr>
              <w:widowControl/>
              <w:snapToGrid/>
              <w:jc w:val="center"/>
              <w:rPr>
                <w:rFonts w:ascii="黑体" w:hAnsi="宋体" w:eastAsia="黑体"/>
                <w:szCs w:val="24"/>
              </w:rPr>
            </w:pPr>
            <w:r>
              <w:rPr>
                <w:rFonts w:hint="eastAsia" w:ascii="黑体" w:hAnsi="宋体" w:eastAsia="黑体"/>
                <w:szCs w:val="24"/>
              </w:rPr>
              <w:t xml:space="preserve">手 </w:t>
            </w:r>
            <w:r>
              <w:rPr>
                <w:rFonts w:ascii="黑体" w:hAnsi="宋体" w:eastAsia="黑体"/>
                <w:szCs w:val="24"/>
              </w:rPr>
              <w:t xml:space="preserve">   </w:t>
            </w:r>
            <w:r>
              <w:rPr>
                <w:rFonts w:hint="eastAsia" w:ascii="黑体" w:hAnsi="宋体" w:eastAsia="黑体"/>
                <w:szCs w:val="24"/>
              </w:rPr>
              <w:t>机</w:t>
            </w:r>
          </w:p>
        </w:tc>
        <w:tc>
          <w:tcPr>
            <w:tcW w:w="1896" w:type="dxa"/>
            <w:vAlign w:val="center"/>
          </w:tcPr>
          <w:p>
            <w:pPr>
              <w:widowControl/>
              <w:snapToGrid/>
              <w:jc w:val="center"/>
              <w:rPr>
                <w:rFonts w:ascii="仿宋_GB2312" w:hAnsi="宋体" w:eastAsia="仿宋_GB2312"/>
                <w:szCs w:val="24"/>
              </w:rPr>
            </w:pPr>
          </w:p>
        </w:tc>
        <w:tc>
          <w:tcPr>
            <w:tcW w:w="1074" w:type="dxa"/>
            <w:vAlign w:val="center"/>
          </w:tcPr>
          <w:p>
            <w:pPr>
              <w:widowControl/>
              <w:snapToGrid/>
              <w:jc w:val="center"/>
              <w:rPr>
                <w:rFonts w:ascii="黑体" w:hAnsi="宋体" w:eastAsia="黑体"/>
                <w:szCs w:val="24"/>
              </w:rPr>
            </w:pPr>
            <w:r>
              <w:rPr>
                <w:rFonts w:hint="eastAsia" w:ascii="黑体" w:hAnsi="宋体" w:eastAsia="黑体"/>
                <w:szCs w:val="24"/>
              </w:rPr>
              <w:t>电子信箱</w:t>
            </w:r>
          </w:p>
        </w:tc>
        <w:tc>
          <w:tcPr>
            <w:tcW w:w="3132" w:type="dxa"/>
            <w:gridSpan w:val="2"/>
            <w:vAlign w:val="center"/>
          </w:tcPr>
          <w:p>
            <w:pPr>
              <w:widowControl/>
              <w:snapToGrid/>
              <w:jc w:val="center"/>
              <w:rPr>
                <w:rFonts w:ascii="仿宋_GB2312" w:hAnsi="宋体"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04" w:type="dxa"/>
            <w:vMerge w:val="restart"/>
            <w:textDirection w:val="tbRlV"/>
            <w:vAlign w:val="center"/>
          </w:tcPr>
          <w:p>
            <w:pPr>
              <w:widowControl/>
              <w:snapToGrid/>
              <w:jc w:val="center"/>
              <w:rPr>
                <w:rFonts w:ascii="黑体" w:hAnsi="宋体" w:eastAsia="黑体"/>
                <w:szCs w:val="24"/>
              </w:rPr>
            </w:pPr>
            <w:r>
              <w:rPr>
                <w:rFonts w:hint="eastAsia" w:ascii="黑体" w:hAnsi="宋体" w:eastAsia="黑体"/>
                <w:szCs w:val="24"/>
              </w:rPr>
              <w:t>指导教师</w:t>
            </w:r>
            <w:r>
              <w:rPr>
                <w:rFonts w:ascii="黑体" w:hAnsi="宋体" w:eastAsia="黑体"/>
                <w:szCs w:val="24"/>
              </w:rPr>
              <w:t>2</w:t>
            </w:r>
          </w:p>
        </w:tc>
        <w:tc>
          <w:tcPr>
            <w:tcW w:w="1522"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黑体" w:hAnsi="宋体" w:eastAsia="黑体"/>
                <w:szCs w:val="24"/>
              </w:rPr>
            </w:pPr>
            <w:r>
              <w:rPr>
                <w:rFonts w:hint="eastAsia" w:ascii="黑体" w:hAnsi="宋体" w:eastAsia="黑体"/>
                <w:szCs w:val="24"/>
              </w:rPr>
              <w:t xml:space="preserve">姓 </w:t>
            </w:r>
            <w:r>
              <w:rPr>
                <w:rFonts w:ascii="黑体" w:hAnsi="宋体" w:eastAsia="黑体"/>
                <w:szCs w:val="24"/>
              </w:rPr>
              <w:t xml:space="preserve">  </w:t>
            </w:r>
            <w:r>
              <w:rPr>
                <w:rFonts w:hint="eastAsia" w:ascii="黑体" w:hAnsi="宋体" w:eastAsia="黑体"/>
                <w:szCs w:val="24"/>
              </w:rPr>
              <w:t xml:space="preserve"> 名</w:t>
            </w:r>
          </w:p>
        </w:tc>
        <w:tc>
          <w:tcPr>
            <w:tcW w:w="1896"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黑体" w:hAnsi="宋体" w:eastAsia="黑体"/>
                <w:szCs w:val="24"/>
              </w:rPr>
            </w:pPr>
          </w:p>
        </w:tc>
        <w:tc>
          <w:tcPr>
            <w:tcW w:w="1074"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黑体" w:hAnsi="宋体" w:eastAsia="黑体"/>
                <w:szCs w:val="24"/>
              </w:rPr>
            </w:pPr>
            <w:r>
              <w:rPr>
                <w:rFonts w:hint="eastAsia" w:ascii="黑体" w:hAnsi="宋体" w:eastAsia="黑体"/>
                <w:szCs w:val="24"/>
              </w:rPr>
              <w:t>所在单位及职称</w:t>
            </w:r>
          </w:p>
        </w:tc>
        <w:tc>
          <w:tcPr>
            <w:tcW w:w="3132" w:type="dxa"/>
            <w:gridSpan w:val="2"/>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黑体" w:hAnsi="宋体" w:eastAsia="黑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04" w:type="dxa"/>
            <w:vMerge w:val="continue"/>
            <w:vAlign w:val="center"/>
          </w:tcPr>
          <w:p>
            <w:pPr>
              <w:widowControl/>
              <w:snapToGrid/>
              <w:jc w:val="center"/>
              <w:rPr>
                <w:rFonts w:ascii="黑体" w:hAnsi="宋体" w:eastAsia="黑体"/>
                <w:szCs w:val="24"/>
              </w:rPr>
            </w:pPr>
          </w:p>
        </w:tc>
        <w:tc>
          <w:tcPr>
            <w:tcW w:w="1522"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黑体" w:hAnsi="宋体" w:eastAsia="黑体"/>
                <w:szCs w:val="24"/>
              </w:rPr>
            </w:pPr>
            <w:r>
              <w:rPr>
                <w:rFonts w:hint="eastAsia" w:ascii="黑体" w:hAnsi="宋体" w:eastAsia="黑体"/>
                <w:szCs w:val="24"/>
              </w:rPr>
              <w:t xml:space="preserve">手 </w:t>
            </w:r>
            <w:r>
              <w:rPr>
                <w:rFonts w:ascii="黑体" w:hAnsi="宋体" w:eastAsia="黑体"/>
                <w:szCs w:val="24"/>
              </w:rPr>
              <w:t xml:space="preserve">   </w:t>
            </w:r>
            <w:r>
              <w:rPr>
                <w:rFonts w:hint="eastAsia" w:ascii="黑体" w:hAnsi="宋体" w:eastAsia="黑体"/>
                <w:szCs w:val="24"/>
              </w:rPr>
              <w:t>机</w:t>
            </w:r>
          </w:p>
        </w:tc>
        <w:tc>
          <w:tcPr>
            <w:tcW w:w="1896"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黑体" w:hAnsi="宋体" w:eastAsia="黑体"/>
                <w:szCs w:val="24"/>
              </w:rPr>
            </w:pPr>
          </w:p>
        </w:tc>
        <w:tc>
          <w:tcPr>
            <w:tcW w:w="1074"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黑体" w:hAnsi="宋体" w:eastAsia="黑体"/>
                <w:szCs w:val="24"/>
              </w:rPr>
            </w:pPr>
            <w:r>
              <w:rPr>
                <w:rFonts w:hint="eastAsia" w:ascii="黑体" w:hAnsi="宋体" w:eastAsia="黑体"/>
                <w:szCs w:val="24"/>
              </w:rPr>
              <w:t>电子信箱</w:t>
            </w:r>
          </w:p>
        </w:tc>
        <w:tc>
          <w:tcPr>
            <w:tcW w:w="3132" w:type="dxa"/>
            <w:gridSpan w:val="2"/>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黑体" w:hAnsi="宋体" w:eastAsia="黑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04" w:type="dxa"/>
            <w:vAlign w:val="center"/>
          </w:tcPr>
          <w:p>
            <w:pPr>
              <w:widowControl/>
              <w:snapToGrid/>
              <w:jc w:val="center"/>
              <w:rPr>
                <w:rFonts w:ascii="黑体" w:hAnsi="宋体" w:eastAsia="黑体"/>
                <w:szCs w:val="24"/>
              </w:rPr>
            </w:pPr>
            <w:r>
              <w:rPr>
                <w:rFonts w:hint="eastAsia" w:ascii="黑体" w:hAnsi="宋体" w:eastAsia="黑体"/>
                <w:szCs w:val="24"/>
              </w:rPr>
              <w:t>序号</w:t>
            </w:r>
          </w:p>
        </w:tc>
        <w:tc>
          <w:tcPr>
            <w:tcW w:w="1522"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黑体" w:hAnsi="宋体" w:eastAsia="黑体"/>
                <w:szCs w:val="24"/>
              </w:rPr>
            </w:pPr>
            <w:r>
              <w:rPr>
                <w:rFonts w:hint="eastAsia" w:ascii="黑体" w:hAnsi="宋体" w:eastAsia="黑体"/>
                <w:szCs w:val="24"/>
              </w:rPr>
              <w:t>团队成员</w:t>
            </w:r>
          </w:p>
        </w:tc>
        <w:tc>
          <w:tcPr>
            <w:tcW w:w="1896"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黑体" w:hAnsi="宋体" w:eastAsia="黑体"/>
                <w:szCs w:val="24"/>
              </w:rPr>
            </w:pPr>
            <w:r>
              <w:rPr>
                <w:rFonts w:hint="eastAsia" w:ascii="黑体" w:hAnsi="宋体" w:eastAsia="黑体"/>
                <w:szCs w:val="24"/>
              </w:rPr>
              <w:t>学院专业</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黑体" w:hAnsi="宋体" w:eastAsia="黑体"/>
                <w:szCs w:val="24"/>
              </w:rPr>
            </w:pPr>
            <w:r>
              <w:rPr>
                <w:rFonts w:hint="eastAsia" w:ascii="黑体" w:hAnsi="宋体" w:eastAsia="黑体"/>
                <w:szCs w:val="24"/>
              </w:rPr>
              <w:t>性别</w:t>
            </w:r>
          </w:p>
        </w:tc>
        <w:tc>
          <w:tcPr>
            <w:tcW w:w="3132" w:type="dxa"/>
            <w:gridSpan w:val="2"/>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黑体" w:hAnsi="宋体" w:eastAsia="黑体"/>
                <w:szCs w:val="24"/>
              </w:rPr>
            </w:pPr>
            <w:r>
              <w:rPr>
                <w:rFonts w:hint="eastAsia" w:ascii="黑体" w:hAnsi="宋体" w:eastAsia="黑体"/>
                <w:szCs w:val="24"/>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04" w:type="dxa"/>
            <w:vAlign w:val="center"/>
          </w:tcPr>
          <w:p>
            <w:pPr>
              <w:widowControl/>
              <w:snapToGrid/>
              <w:jc w:val="center"/>
              <w:rPr>
                <w:rFonts w:ascii="仿宋_GB2312" w:hAnsi="宋体" w:eastAsia="仿宋_GB2312"/>
              </w:rPr>
            </w:pPr>
            <w:r>
              <w:rPr>
                <w:rFonts w:hint="eastAsia" w:ascii="仿宋_GB2312" w:hAnsi="宋体" w:eastAsia="仿宋_GB2312"/>
              </w:rPr>
              <w:t>1</w:t>
            </w:r>
          </w:p>
        </w:tc>
        <w:tc>
          <w:tcPr>
            <w:tcW w:w="1522"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c>
          <w:tcPr>
            <w:tcW w:w="1896"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c>
          <w:tcPr>
            <w:tcW w:w="1074"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c>
          <w:tcPr>
            <w:tcW w:w="3132" w:type="dxa"/>
            <w:gridSpan w:val="2"/>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04" w:type="dxa"/>
            <w:vAlign w:val="center"/>
          </w:tcPr>
          <w:p>
            <w:pPr>
              <w:widowControl/>
              <w:snapToGrid/>
              <w:jc w:val="center"/>
              <w:rPr>
                <w:rFonts w:ascii="仿宋_GB2312" w:hAnsi="宋体" w:eastAsia="仿宋_GB2312"/>
              </w:rPr>
            </w:pPr>
            <w:r>
              <w:rPr>
                <w:rFonts w:hint="eastAsia" w:ascii="仿宋_GB2312" w:hAnsi="宋体" w:eastAsia="仿宋_GB2312"/>
              </w:rPr>
              <w:t>2</w:t>
            </w:r>
          </w:p>
        </w:tc>
        <w:tc>
          <w:tcPr>
            <w:tcW w:w="1522"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c>
          <w:tcPr>
            <w:tcW w:w="1896"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c>
          <w:tcPr>
            <w:tcW w:w="1074"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c>
          <w:tcPr>
            <w:tcW w:w="3132" w:type="dxa"/>
            <w:gridSpan w:val="2"/>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04" w:type="dxa"/>
            <w:vAlign w:val="center"/>
          </w:tcPr>
          <w:p>
            <w:pPr>
              <w:widowControl/>
              <w:snapToGrid/>
              <w:jc w:val="center"/>
              <w:rPr>
                <w:rFonts w:ascii="仿宋_GB2312" w:hAnsi="宋体" w:eastAsia="仿宋_GB2312"/>
              </w:rPr>
            </w:pPr>
            <w:r>
              <w:rPr>
                <w:rFonts w:hint="eastAsia" w:ascii="仿宋_GB2312" w:hAnsi="宋体" w:eastAsia="仿宋_GB2312"/>
              </w:rPr>
              <w:t>3</w:t>
            </w:r>
          </w:p>
        </w:tc>
        <w:tc>
          <w:tcPr>
            <w:tcW w:w="1522"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c>
          <w:tcPr>
            <w:tcW w:w="1896"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c>
          <w:tcPr>
            <w:tcW w:w="1074"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c>
          <w:tcPr>
            <w:tcW w:w="3132" w:type="dxa"/>
            <w:gridSpan w:val="2"/>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04" w:type="dxa"/>
            <w:vAlign w:val="center"/>
          </w:tcPr>
          <w:p>
            <w:pPr>
              <w:widowControl/>
              <w:snapToGrid/>
              <w:jc w:val="center"/>
              <w:rPr>
                <w:rFonts w:ascii="仿宋_GB2312" w:hAnsi="宋体" w:eastAsia="仿宋_GB2312"/>
              </w:rPr>
            </w:pPr>
            <w:r>
              <w:rPr>
                <w:rFonts w:hint="eastAsia" w:ascii="仿宋_GB2312" w:hAnsi="宋体" w:eastAsia="仿宋_GB2312"/>
              </w:rPr>
              <w:t>4</w:t>
            </w:r>
          </w:p>
        </w:tc>
        <w:tc>
          <w:tcPr>
            <w:tcW w:w="1522"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c>
          <w:tcPr>
            <w:tcW w:w="1896"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c>
          <w:tcPr>
            <w:tcW w:w="1074"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c>
          <w:tcPr>
            <w:tcW w:w="3132" w:type="dxa"/>
            <w:gridSpan w:val="2"/>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04" w:type="dxa"/>
            <w:vAlign w:val="center"/>
          </w:tcPr>
          <w:p>
            <w:pPr>
              <w:widowControl/>
              <w:snapToGrid/>
              <w:jc w:val="center"/>
              <w:rPr>
                <w:rFonts w:ascii="仿宋_GB2312" w:hAnsi="宋体" w:eastAsia="仿宋_GB2312"/>
              </w:rPr>
            </w:pPr>
            <w:r>
              <w:rPr>
                <w:rFonts w:hint="eastAsia" w:ascii="仿宋_GB2312" w:hAnsi="宋体" w:eastAsia="仿宋_GB2312"/>
              </w:rPr>
              <w:t>5</w:t>
            </w:r>
          </w:p>
        </w:tc>
        <w:tc>
          <w:tcPr>
            <w:tcW w:w="1522"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c>
          <w:tcPr>
            <w:tcW w:w="1896"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c>
          <w:tcPr>
            <w:tcW w:w="1074"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c>
          <w:tcPr>
            <w:tcW w:w="3132" w:type="dxa"/>
            <w:gridSpan w:val="2"/>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04" w:type="dxa"/>
            <w:vAlign w:val="center"/>
          </w:tcPr>
          <w:p>
            <w:pPr>
              <w:widowControl/>
              <w:snapToGrid/>
              <w:jc w:val="center"/>
              <w:rPr>
                <w:rFonts w:ascii="仿宋_GB2312" w:hAnsi="宋体" w:eastAsia="仿宋_GB2312"/>
              </w:rPr>
            </w:pPr>
            <w:r>
              <w:rPr>
                <w:rFonts w:hint="eastAsia" w:ascii="仿宋_GB2312" w:hAnsi="宋体" w:eastAsia="仿宋_GB2312"/>
              </w:rPr>
              <w:t>6</w:t>
            </w:r>
          </w:p>
        </w:tc>
        <w:tc>
          <w:tcPr>
            <w:tcW w:w="1522"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c>
          <w:tcPr>
            <w:tcW w:w="1896"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c>
          <w:tcPr>
            <w:tcW w:w="1074"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c>
          <w:tcPr>
            <w:tcW w:w="3132" w:type="dxa"/>
            <w:gridSpan w:val="2"/>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04" w:type="dxa"/>
            <w:vAlign w:val="center"/>
          </w:tcPr>
          <w:p>
            <w:pPr>
              <w:widowControl/>
              <w:snapToGrid/>
              <w:jc w:val="center"/>
              <w:rPr>
                <w:rFonts w:ascii="仿宋_GB2312" w:hAnsi="宋体" w:eastAsia="仿宋_GB2312"/>
              </w:rPr>
            </w:pPr>
            <w:r>
              <w:rPr>
                <w:rFonts w:hint="eastAsia" w:ascii="仿宋_GB2312" w:hAnsi="宋体" w:eastAsia="仿宋_GB2312"/>
              </w:rPr>
              <w:t>7</w:t>
            </w:r>
          </w:p>
        </w:tc>
        <w:tc>
          <w:tcPr>
            <w:tcW w:w="1522"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c>
          <w:tcPr>
            <w:tcW w:w="1896"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c>
          <w:tcPr>
            <w:tcW w:w="1074"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c>
          <w:tcPr>
            <w:tcW w:w="3132" w:type="dxa"/>
            <w:gridSpan w:val="2"/>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04" w:type="dxa"/>
            <w:vAlign w:val="center"/>
          </w:tcPr>
          <w:p>
            <w:pPr>
              <w:widowControl/>
              <w:snapToGrid/>
              <w:jc w:val="center"/>
              <w:rPr>
                <w:rFonts w:ascii="仿宋_GB2312" w:hAnsi="宋体" w:eastAsia="仿宋_GB2312"/>
              </w:rPr>
            </w:pPr>
            <w:r>
              <w:rPr>
                <w:rFonts w:hint="eastAsia" w:ascii="仿宋_GB2312" w:hAnsi="宋体" w:eastAsia="仿宋_GB2312"/>
              </w:rPr>
              <w:t>8</w:t>
            </w:r>
          </w:p>
        </w:tc>
        <w:tc>
          <w:tcPr>
            <w:tcW w:w="1522"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c>
          <w:tcPr>
            <w:tcW w:w="1896"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c>
          <w:tcPr>
            <w:tcW w:w="1074"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c>
          <w:tcPr>
            <w:tcW w:w="3132" w:type="dxa"/>
            <w:gridSpan w:val="2"/>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04" w:type="dxa"/>
            <w:vAlign w:val="center"/>
          </w:tcPr>
          <w:p>
            <w:pPr>
              <w:widowControl/>
              <w:snapToGrid/>
              <w:jc w:val="center"/>
              <w:rPr>
                <w:rFonts w:ascii="仿宋_GB2312" w:hAnsi="宋体" w:eastAsia="仿宋_GB2312"/>
              </w:rPr>
            </w:pPr>
            <w:r>
              <w:rPr>
                <w:rFonts w:hint="eastAsia" w:ascii="仿宋_GB2312" w:hAnsi="宋体" w:eastAsia="仿宋_GB2312"/>
              </w:rPr>
              <w:t>9</w:t>
            </w:r>
          </w:p>
        </w:tc>
        <w:tc>
          <w:tcPr>
            <w:tcW w:w="1522"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c>
          <w:tcPr>
            <w:tcW w:w="1896"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c>
          <w:tcPr>
            <w:tcW w:w="1074"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c>
          <w:tcPr>
            <w:tcW w:w="3132" w:type="dxa"/>
            <w:gridSpan w:val="2"/>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04" w:type="dxa"/>
            <w:vAlign w:val="center"/>
          </w:tcPr>
          <w:p>
            <w:pPr>
              <w:widowControl/>
              <w:snapToGrid/>
              <w:jc w:val="center"/>
              <w:rPr>
                <w:rFonts w:ascii="仿宋_GB2312" w:hAnsi="宋体" w:eastAsia="仿宋_GB2312"/>
              </w:rPr>
            </w:pPr>
            <w:r>
              <w:rPr>
                <w:rFonts w:hint="eastAsia" w:ascii="仿宋_GB2312" w:hAnsi="宋体" w:eastAsia="仿宋_GB2312"/>
              </w:rPr>
              <w:t>1</w:t>
            </w:r>
            <w:r>
              <w:rPr>
                <w:rFonts w:ascii="仿宋_GB2312" w:hAnsi="宋体" w:eastAsia="仿宋_GB2312"/>
              </w:rPr>
              <w:t>0</w:t>
            </w:r>
          </w:p>
        </w:tc>
        <w:tc>
          <w:tcPr>
            <w:tcW w:w="1522"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c>
          <w:tcPr>
            <w:tcW w:w="1896"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c>
          <w:tcPr>
            <w:tcW w:w="1074"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c>
          <w:tcPr>
            <w:tcW w:w="3132" w:type="dxa"/>
            <w:gridSpan w:val="2"/>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04" w:type="dxa"/>
            <w:vAlign w:val="center"/>
          </w:tcPr>
          <w:p>
            <w:pPr>
              <w:widowControl/>
              <w:snapToGrid/>
              <w:jc w:val="center"/>
              <w:rPr>
                <w:rFonts w:ascii="仿宋_GB2312" w:hAnsi="宋体" w:eastAsia="仿宋_GB2312"/>
              </w:rPr>
            </w:pPr>
            <w:r>
              <w:rPr>
                <w:rFonts w:hint="eastAsia" w:ascii="仿宋_GB2312" w:hAnsi="宋体" w:eastAsia="仿宋_GB2312"/>
              </w:rPr>
              <w:t>1</w:t>
            </w:r>
            <w:r>
              <w:rPr>
                <w:rFonts w:ascii="仿宋_GB2312" w:hAnsi="宋体" w:eastAsia="仿宋_GB2312"/>
              </w:rPr>
              <w:t>1</w:t>
            </w:r>
          </w:p>
        </w:tc>
        <w:tc>
          <w:tcPr>
            <w:tcW w:w="1522"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c>
          <w:tcPr>
            <w:tcW w:w="1896"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c>
          <w:tcPr>
            <w:tcW w:w="1074" w:type="dxa"/>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c>
          <w:tcPr>
            <w:tcW w:w="3132" w:type="dxa"/>
            <w:gridSpan w:val="2"/>
            <w:tcBorders>
              <w:top w:val="single" w:color="auto" w:sz="4" w:space="0"/>
              <w:left w:val="single" w:color="auto" w:sz="4" w:space="0"/>
              <w:bottom w:val="single" w:color="auto" w:sz="4" w:space="0"/>
              <w:right w:val="single" w:color="auto" w:sz="4" w:space="0"/>
            </w:tcBorders>
            <w:vAlign w:val="center"/>
          </w:tcPr>
          <w:p>
            <w:pPr>
              <w:widowControl/>
              <w:snapToGrid/>
              <w:jc w:val="center"/>
              <w:rPr>
                <w:rFonts w:ascii="仿宋_GB2312" w:hAnsi="宋体" w:eastAsia="仿宋_GB2312"/>
              </w:rPr>
            </w:pPr>
          </w:p>
        </w:tc>
      </w:tr>
    </w:tbl>
    <w:p>
      <w:pPr>
        <w:pStyle w:val="15"/>
        <w:spacing w:before="156"/>
        <w:rPr>
          <w:rFonts w:ascii="黑体" w:hAnsi="黑体" w:eastAsia="黑体"/>
          <w:b/>
          <w:bCs w:val="0"/>
          <w:sz w:val="32"/>
          <w:szCs w:val="32"/>
        </w:rPr>
      </w:pPr>
    </w:p>
    <w:p>
      <w:pPr>
        <w:pStyle w:val="15"/>
        <w:spacing w:before="156"/>
        <w:rPr>
          <w:sz w:val="32"/>
          <w:szCs w:val="32"/>
        </w:rPr>
      </w:pPr>
      <w:r>
        <w:rPr>
          <w:rFonts w:hint="eastAsia" w:ascii="黑体" w:hAnsi="黑体" w:eastAsia="黑体"/>
          <w:b/>
          <w:bCs w:val="0"/>
          <w:sz w:val="32"/>
          <w:szCs w:val="32"/>
        </w:rPr>
        <w:t>二、团队成果</w:t>
      </w:r>
    </w:p>
    <w:tbl>
      <w:tblPr>
        <w:tblStyle w:val="4"/>
        <w:tblW w:w="82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6"/>
        <w:gridCol w:w="219"/>
        <w:gridCol w:w="488"/>
        <w:gridCol w:w="710"/>
        <w:gridCol w:w="714"/>
        <w:gridCol w:w="143"/>
        <w:gridCol w:w="1408"/>
        <w:gridCol w:w="647"/>
        <w:gridCol w:w="2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221" w:type="dxa"/>
            <w:gridSpan w:val="9"/>
            <w:vAlign w:val="center"/>
          </w:tcPr>
          <w:p>
            <w:pPr>
              <w:widowControl/>
              <w:snapToGrid/>
              <w:jc w:val="center"/>
              <w:rPr>
                <w:rFonts w:ascii="仿宋_GB2312" w:hAnsi="宋体" w:eastAsia="仿宋_GB2312"/>
                <w:szCs w:val="24"/>
              </w:rPr>
            </w:pPr>
            <w:r>
              <w:rPr>
                <w:rFonts w:hint="eastAsia" w:ascii="黑体" w:hAnsi="黑体" w:eastAsia="黑体"/>
                <w:szCs w:val="24"/>
              </w:rPr>
              <w:t>实践到访地数量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836" w:type="dxa"/>
            <w:vAlign w:val="center"/>
          </w:tcPr>
          <w:p>
            <w:pPr>
              <w:widowControl/>
              <w:snapToGrid/>
              <w:jc w:val="center"/>
              <w:rPr>
                <w:rFonts w:ascii="仿宋_GB2312" w:hAnsi="宋体" w:eastAsia="仿宋_GB2312"/>
                <w:szCs w:val="24"/>
              </w:rPr>
            </w:pPr>
            <w:r>
              <w:rPr>
                <w:rFonts w:hint="eastAsia" w:ascii="仿宋_GB2312" w:hAnsi="宋体" w:eastAsia="仿宋_GB2312"/>
                <w:szCs w:val="24"/>
              </w:rPr>
              <w:t>2（省）</w:t>
            </w:r>
          </w:p>
        </w:tc>
        <w:tc>
          <w:tcPr>
            <w:tcW w:w="1417" w:type="dxa"/>
            <w:gridSpan w:val="3"/>
            <w:vAlign w:val="center"/>
          </w:tcPr>
          <w:p>
            <w:pPr>
              <w:widowControl/>
              <w:snapToGrid/>
              <w:jc w:val="center"/>
              <w:rPr>
                <w:rFonts w:ascii="仿宋_GB2312" w:hAnsi="宋体" w:eastAsia="仿宋_GB2312"/>
                <w:szCs w:val="24"/>
              </w:rPr>
            </w:pPr>
            <w:r>
              <w:rPr>
                <w:rFonts w:hint="eastAsia" w:ascii="仿宋_GB2312" w:hAnsi="宋体" w:eastAsia="仿宋_GB2312"/>
                <w:szCs w:val="24"/>
              </w:rPr>
              <w:t>2（市）</w:t>
            </w:r>
          </w:p>
        </w:tc>
        <w:tc>
          <w:tcPr>
            <w:tcW w:w="2265" w:type="dxa"/>
            <w:gridSpan w:val="3"/>
            <w:vAlign w:val="center"/>
          </w:tcPr>
          <w:p>
            <w:pPr>
              <w:widowControl/>
              <w:snapToGrid/>
              <w:jc w:val="center"/>
              <w:rPr>
                <w:rFonts w:ascii="仿宋_GB2312" w:hAnsi="宋体" w:eastAsia="仿宋_GB2312"/>
                <w:szCs w:val="24"/>
              </w:rPr>
            </w:pPr>
            <w:r>
              <w:rPr>
                <w:rFonts w:hint="eastAsia" w:ascii="仿宋_GB2312" w:hAnsi="宋体" w:eastAsia="仿宋_GB2312"/>
                <w:szCs w:val="24"/>
              </w:rPr>
              <w:t>3（乡/镇）</w:t>
            </w:r>
          </w:p>
        </w:tc>
        <w:tc>
          <w:tcPr>
            <w:tcW w:w="2703" w:type="dxa"/>
            <w:gridSpan w:val="2"/>
            <w:vAlign w:val="center"/>
          </w:tcPr>
          <w:p>
            <w:pPr>
              <w:widowControl/>
              <w:snapToGrid/>
              <w:jc w:val="center"/>
              <w:rPr>
                <w:rFonts w:ascii="仿宋_GB2312" w:hAnsi="宋体" w:eastAsia="仿宋_GB2312"/>
                <w:szCs w:val="24"/>
              </w:rPr>
            </w:pPr>
            <w:r>
              <w:rPr>
                <w:rFonts w:hint="eastAsia" w:ascii="仿宋_GB2312" w:hAnsi="宋体" w:eastAsia="仿宋_GB2312"/>
                <w:szCs w:val="24"/>
              </w:rPr>
              <w:t>3（社区/村）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1" w:hRule="atLeast"/>
          <w:jc w:val="center"/>
        </w:trPr>
        <w:tc>
          <w:tcPr>
            <w:tcW w:w="1836" w:type="dxa"/>
            <w:vAlign w:val="center"/>
          </w:tcPr>
          <w:p>
            <w:pPr>
              <w:widowControl/>
              <w:snapToGrid/>
              <w:jc w:val="center"/>
              <w:rPr>
                <w:rFonts w:ascii="黑体" w:hAnsi="黑体" w:eastAsia="黑体"/>
                <w:szCs w:val="24"/>
              </w:rPr>
            </w:pPr>
            <w:r>
              <w:rPr>
                <w:rFonts w:hint="eastAsia" w:ascii="黑体" w:hAnsi="黑体" w:eastAsia="黑体"/>
                <w:szCs w:val="24"/>
              </w:rPr>
              <w:t>具体地点</w:t>
            </w:r>
          </w:p>
        </w:tc>
        <w:tc>
          <w:tcPr>
            <w:tcW w:w="6385" w:type="dxa"/>
            <w:gridSpan w:val="8"/>
            <w:vAlign w:val="center"/>
          </w:tcPr>
          <w:p>
            <w:pPr>
              <w:widowControl/>
              <w:snapToGrid/>
              <w:jc w:val="center"/>
              <w:rPr>
                <w:rFonts w:ascii="仿宋_GB2312" w:hAnsi="宋体" w:eastAsia="仿宋_GB2312"/>
                <w:szCs w:val="24"/>
              </w:rPr>
            </w:pPr>
            <w:r>
              <w:rPr>
                <w:rFonts w:hint="eastAsia" w:ascii="仿宋_GB2312" w:hAnsi="宋体" w:eastAsia="仿宋_GB2312"/>
                <w:szCs w:val="24"/>
              </w:rPr>
              <w:t>例：河北省保定市阜平县阜平镇城厢村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jc w:val="center"/>
        </w:trPr>
        <w:tc>
          <w:tcPr>
            <w:tcW w:w="2543" w:type="dxa"/>
            <w:gridSpan w:val="3"/>
            <w:vAlign w:val="center"/>
          </w:tcPr>
          <w:p>
            <w:pPr>
              <w:widowControl/>
              <w:snapToGrid/>
              <w:jc w:val="center"/>
              <w:rPr>
                <w:rFonts w:ascii="黑体" w:hAnsi="黑体" w:eastAsia="黑体"/>
                <w:szCs w:val="24"/>
              </w:rPr>
            </w:pPr>
            <w:r>
              <w:rPr>
                <w:rFonts w:hint="eastAsia" w:ascii="黑体" w:hAnsi="黑体" w:eastAsia="黑体"/>
                <w:szCs w:val="24"/>
              </w:rPr>
              <w:t>走访政府机关、高校、科研院所数量</w:t>
            </w:r>
          </w:p>
        </w:tc>
        <w:tc>
          <w:tcPr>
            <w:tcW w:w="1424" w:type="dxa"/>
            <w:gridSpan w:val="2"/>
            <w:vAlign w:val="center"/>
          </w:tcPr>
          <w:p>
            <w:pPr>
              <w:widowControl/>
              <w:snapToGrid/>
              <w:jc w:val="center"/>
              <w:rPr>
                <w:rFonts w:ascii="仿宋_GB2312" w:hAnsi="宋体" w:eastAsia="仿宋_GB2312"/>
                <w:szCs w:val="24"/>
              </w:rPr>
            </w:pPr>
          </w:p>
        </w:tc>
        <w:tc>
          <w:tcPr>
            <w:tcW w:w="4254" w:type="dxa"/>
            <w:gridSpan w:val="4"/>
            <w:vAlign w:val="center"/>
          </w:tcPr>
          <w:p>
            <w:pPr>
              <w:widowControl/>
              <w:snapToGrid/>
              <w:jc w:val="center"/>
              <w:rPr>
                <w:rFonts w:ascii="仿宋_GB2312" w:hAnsi="宋体" w:eastAsia="仿宋_GB2312"/>
                <w:szCs w:val="24"/>
              </w:rPr>
            </w:pPr>
            <w:r>
              <w:rPr>
                <w:rFonts w:hint="eastAsia" w:ascii="仿宋_GB2312" w:hAnsi="宋体" w:eastAsia="仿宋_GB2312"/>
                <w:szCs w:val="24"/>
              </w:rPr>
              <w:t>XX县XX镇政府、XX高校、XX研究所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jc w:val="center"/>
        </w:trPr>
        <w:tc>
          <w:tcPr>
            <w:tcW w:w="2543" w:type="dxa"/>
            <w:gridSpan w:val="3"/>
            <w:vAlign w:val="center"/>
          </w:tcPr>
          <w:p>
            <w:pPr>
              <w:widowControl/>
              <w:snapToGrid/>
              <w:jc w:val="center"/>
              <w:rPr>
                <w:rFonts w:ascii="黑体" w:hAnsi="黑体" w:eastAsia="黑体"/>
                <w:szCs w:val="24"/>
              </w:rPr>
            </w:pPr>
            <w:r>
              <w:rPr>
                <w:rFonts w:hint="eastAsia" w:ascii="黑体" w:hAnsi="黑体" w:eastAsia="黑体"/>
                <w:szCs w:val="24"/>
              </w:rPr>
              <w:t>开展主题宣讲次数</w:t>
            </w:r>
          </w:p>
        </w:tc>
        <w:tc>
          <w:tcPr>
            <w:tcW w:w="1424" w:type="dxa"/>
            <w:gridSpan w:val="2"/>
            <w:vAlign w:val="center"/>
          </w:tcPr>
          <w:p>
            <w:pPr>
              <w:widowControl/>
              <w:snapToGrid/>
              <w:jc w:val="center"/>
              <w:rPr>
                <w:rFonts w:ascii="仿宋_GB2312" w:hAnsi="宋体" w:eastAsia="仿宋_GB2312"/>
                <w:szCs w:val="24"/>
              </w:rPr>
            </w:pPr>
          </w:p>
        </w:tc>
        <w:tc>
          <w:tcPr>
            <w:tcW w:w="4254" w:type="dxa"/>
            <w:gridSpan w:val="4"/>
            <w:vAlign w:val="center"/>
          </w:tcPr>
          <w:p>
            <w:pPr>
              <w:widowControl/>
              <w:snapToGrid/>
              <w:jc w:val="center"/>
              <w:rPr>
                <w:rFonts w:ascii="仿宋_GB2312" w:hAnsi="宋体" w:eastAsia="仿宋_GB2312"/>
                <w:szCs w:val="24"/>
              </w:rPr>
            </w:pPr>
            <w:r>
              <w:rPr>
                <w:rFonts w:hint="eastAsia" w:ascii="仿宋_GB2312" w:hAnsi="宋体" w:eastAsia="仿宋_GB2312"/>
                <w:szCs w:val="24"/>
              </w:rPr>
              <w:t>XX社区、XX村、XX公园（xx主题）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543" w:type="dxa"/>
            <w:gridSpan w:val="3"/>
            <w:vAlign w:val="center"/>
          </w:tcPr>
          <w:p>
            <w:pPr>
              <w:widowControl/>
              <w:snapToGrid/>
              <w:jc w:val="center"/>
              <w:rPr>
                <w:rFonts w:ascii="黑体" w:hAnsi="黑体" w:eastAsia="黑体"/>
                <w:szCs w:val="24"/>
              </w:rPr>
            </w:pPr>
            <w:r>
              <w:rPr>
                <w:rFonts w:hint="eastAsia" w:ascii="黑体" w:hAnsi="黑体" w:eastAsia="黑体"/>
                <w:szCs w:val="24"/>
              </w:rPr>
              <w:t>开展座谈调研场次</w:t>
            </w:r>
          </w:p>
        </w:tc>
        <w:tc>
          <w:tcPr>
            <w:tcW w:w="1424" w:type="dxa"/>
            <w:gridSpan w:val="2"/>
            <w:vAlign w:val="center"/>
          </w:tcPr>
          <w:p>
            <w:pPr>
              <w:widowControl/>
              <w:snapToGrid/>
              <w:jc w:val="center"/>
              <w:rPr>
                <w:rFonts w:ascii="仿宋_GB2312" w:hAnsi="宋体" w:eastAsia="仿宋_GB2312"/>
                <w:szCs w:val="24"/>
              </w:rPr>
            </w:pPr>
          </w:p>
        </w:tc>
        <w:tc>
          <w:tcPr>
            <w:tcW w:w="4254" w:type="dxa"/>
            <w:gridSpan w:val="4"/>
            <w:vMerge w:val="restart"/>
            <w:vAlign w:val="center"/>
          </w:tcPr>
          <w:p>
            <w:pPr>
              <w:widowControl/>
              <w:snapToGrid/>
              <w:jc w:val="center"/>
              <w:rPr>
                <w:rFonts w:ascii="仿宋_GB2312" w:hAnsi="宋体" w:eastAsia="仿宋_GB2312"/>
                <w:szCs w:val="24"/>
              </w:rPr>
            </w:pPr>
            <w:r>
              <w:rPr>
                <w:rFonts w:hint="eastAsia" w:ascii="仿宋_GB2312" w:hAnsi="宋体" w:eastAsia="仿宋_GB2312"/>
                <w:szCs w:val="24"/>
              </w:rPr>
              <w:t>（填写座谈调研地点及主题）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543" w:type="dxa"/>
            <w:gridSpan w:val="3"/>
            <w:vAlign w:val="center"/>
          </w:tcPr>
          <w:p>
            <w:pPr>
              <w:widowControl/>
              <w:snapToGrid/>
              <w:jc w:val="center"/>
              <w:rPr>
                <w:rFonts w:ascii="黑体" w:hAnsi="黑体" w:eastAsia="黑体"/>
                <w:szCs w:val="24"/>
              </w:rPr>
            </w:pPr>
            <w:r>
              <w:rPr>
                <w:rFonts w:hint="eastAsia" w:ascii="黑体" w:hAnsi="黑体" w:eastAsia="黑体"/>
                <w:szCs w:val="24"/>
              </w:rPr>
              <w:t>调研访谈居民数量</w:t>
            </w:r>
          </w:p>
        </w:tc>
        <w:tc>
          <w:tcPr>
            <w:tcW w:w="1424" w:type="dxa"/>
            <w:gridSpan w:val="2"/>
            <w:vAlign w:val="center"/>
          </w:tcPr>
          <w:p>
            <w:pPr>
              <w:widowControl/>
              <w:snapToGrid/>
              <w:jc w:val="center"/>
              <w:rPr>
                <w:rFonts w:ascii="仿宋_GB2312" w:hAnsi="宋体" w:eastAsia="仿宋_GB2312"/>
                <w:szCs w:val="24"/>
              </w:rPr>
            </w:pPr>
            <w:r>
              <w:rPr>
                <w:rFonts w:hint="eastAsia" w:ascii="仿宋_GB2312" w:hAnsi="宋体" w:eastAsia="仿宋_GB2312"/>
                <w:szCs w:val="24"/>
              </w:rPr>
              <w:t>XX户XX人</w:t>
            </w:r>
          </w:p>
        </w:tc>
        <w:tc>
          <w:tcPr>
            <w:tcW w:w="4254" w:type="dxa"/>
            <w:gridSpan w:val="4"/>
            <w:vMerge w:val="continue"/>
            <w:vAlign w:val="center"/>
          </w:tcPr>
          <w:p>
            <w:pPr>
              <w:widowControl/>
              <w:snapToGrid/>
              <w:jc w:val="center"/>
              <w:rPr>
                <w:rFonts w:ascii="仿宋_GB2312" w:hAnsi="宋体"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221" w:type="dxa"/>
            <w:gridSpan w:val="9"/>
            <w:vAlign w:val="center"/>
          </w:tcPr>
          <w:p>
            <w:pPr>
              <w:widowControl/>
              <w:snapToGrid/>
              <w:jc w:val="center"/>
              <w:rPr>
                <w:rFonts w:ascii="仿宋_GB2312" w:hAnsi="宋体" w:eastAsia="仿宋_GB2312"/>
                <w:szCs w:val="24"/>
              </w:rPr>
            </w:pPr>
            <w:r>
              <w:rPr>
                <w:rFonts w:hint="eastAsia" w:ascii="黑体" w:hAnsi="黑体" w:eastAsia="黑体"/>
                <w:szCs w:val="24"/>
              </w:rPr>
              <w:t>开展其他活动情况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543" w:type="dxa"/>
            <w:gridSpan w:val="3"/>
            <w:vAlign w:val="center"/>
          </w:tcPr>
          <w:p>
            <w:pPr>
              <w:widowControl/>
              <w:snapToGrid/>
              <w:jc w:val="center"/>
              <w:rPr>
                <w:rFonts w:ascii="黑体" w:hAnsi="黑体" w:eastAsia="黑体"/>
                <w:szCs w:val="24"/>
              </w:rPr>
            </w:pPr>
            <w:r>
              <w:rPr>
                <w:rFonts w:hint="eastAsia" w:ascii="黑体" w:hAnsi="黑体" w:eastAsia="黑体"/>
                <w:szCs w:val="24"/>
              </w:rPr>
              <w:t>活动次数</w:t>
            </w:r>
          </w:p>
        </w:tc>
        <w:tc>
          <w:tcPr>
            <w:tcW w:w="5678" w:type="dxa"/>
            <w:gridSpan w:val="6"/>
            <w:vAlign w:val="center"/>
          </w:tcPr>
          <w:p>
            <w:pPr>
              <w:widowControl/>
              <w:snapToGrid/>
              <w:jc w:val="center"/>
              <w:rPr>
                <w:rFonts w:ascii="仿宋_GB2312" w:hAnsi="宋体"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jc w:val="center"/>
        </w:trPr>
        <w:tc>
          <w:tcPr>
            <w:tcW w:w="8221" w:type="dxa"/>
            <w:gridSpan w:val="9"/>
            <w:vAlign w:val="center"/>
          </w:tcPr>
          <w:p>
            <w:pPr>
              <w:widowControl/>
              <w:snapToGrid/>
              <w:jc w:val="center"/>
              <w:rPr>
                <w:rFonts w:ascii="仿宋_GB2312" w:hAnsi="宋体" w:eastAsia="仿宋_GB2312"/>
                <w:szCs w:val="24"/>
              </w:rPr>
            </w:pPr>
            <w:r>
              <w:rPr>
                <w:rFonts w:hint="eastAsia" w:ascii="仿宋_GB2312" w:hAnsi="宋体" w:eastAsia="仿宋_GB2312"/>
                <w:szCs w:val="24"/>
              </w:rPr>
              <w:t>逐个列举活动地点、名称</w:t>
            </w:r>
          </w:p>
          <w:p>
            <w:pPr>
              <w:widowControl/>
              <w:snapToGrid/>
              <w:jc w:val="center"/>
              <w:rPr>
                <w:rFonts w:ascii="仿宋_GB2312" w:hAnsi="宋体" w:eastAsia="仿宋_GB2312"/>
                <w:szCs w:val="24"/>
              </w:rPr>
            </w:pPr>
            <w:r>
              <w:rPr>
                <w:rFonts w:hint="eastAsia" w:ascii="仿宋_GB2312" w:hAnsi="宋体" w:eastAsia="仿宋_GB2312"/>
                <w:szCs w:val="24"/>
              </w:rPr>
              <w:t>例：在xx县xx村组织村民开展xx净滩行动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4" w:hRule="atLeast"/>
          <w:jc w:val="center"/>
        </w:trPr>
        <w:tc>
          <w:tcPr>
            <w:tcW w:w="8221" w:type="dxa"/>
            <w:gridSpan w:val="9"/>
            <w:vAlign w:val="center"/>
          </w:tcPr>
          <w:p>
            <w:pPr>
              <w:widowControl/>
              <w:snapToGrid/>
              <w:jc w:val="center"/>
              <w:rPr>
                <w:rFonts w:ascii="仿宋_GB2312" w:hAnsi="宋体" w:eastAsia="仿宋_GB2312"/>
                <w:szCs w:val="24"/>
              </w:rPr>
            </w:pPr>
            <w:r>
              <w:rPr>
                <w:rFonts w:hint="eastAsia" w:ascii="仿宋_GB2312" w:hAnsi="宋体" w:eastAsia="仿宋_GB2312"/>
                <w:szCs w:val="24"/>
              </w:rPr>
              <w:t>特色活动开展情况（各团队限报送1项活动、5</w:t>
            </w:r>
            <w:r>
              <w:rPr>
                <w:rFonts w:ascii="仿宋_GB2312" w:hAnsi="宋体" w:eastAsia="仿宋_GB2312"/>
                <w:szCs w:val="24"/>
              </w:rPr>
              <w:t>00</w:t>
            </w:r>
            <w:r>
              <w:rPr>
                <w:rFonts w:hint="eastAsia" w:ascii="仿宋_GB2312" w:hAnsi="宋体" w:eastAsia="仿宋_GB2312"/>
                <w:szCs w:val="24"/>
              </w:rPr>
              <w:t>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055" w:type="dxa"/>
            <w:gridSpan w:val="2"/>
            <w:vAlign w:val="center"/>
          </w:tcPr>
          <w:p>
            <w:pPr>
              <w:widowControl/>
              <w:snapToGrid/>
              <w:jc w:val="center"/>
              <w:rPr>
                <w:rFonts w:ascii="黑体" w:hAnsi="黑体" w:eastAsia="黑体"/>
                <w:szCs w:val="24"/>
              </w:rPr>
            </w:pPr>
            <w:r>
              <w:rPr>
                <w:rFonts w:hint="eastAsia" w:ascii="黑体" w:hAnsi="黑体" w:eastAsia="黑体"/>
                <w:szCs w:val="24"/>
              </w:rPr>
              <w:t>提交照片数量</w:t>
            </w:r>
          </w:p>
        </w:tc>
        <w:tc>
          <w:tcPr>
            <w:tcW w:w="2055" w:type="dxa"/>
            <w:gridSpan w:val="4"/>
            <w:vAlign w:val="center"/>
          </w:tcPr>
          <w:p>
            <w:pPr>
              <w:widowControl/>
              <w:snapToGrid/>
              <w:jc w:val="center"/>
              <w:rPr>
                <w:rFonts w:ascii="仿宋_GB2312" w:hAnsi="宋体" w:eastAsia="仿宋_GB2312"/>
                <w:szCs w:val="24"/>
              </w:rPr>
            </w:pPr>
          </w:p>
        </w:tc>
        <w:tc>
          <w:tcPr>
            <w:tcW w:w="2055" w:type="dxa"/>
            <w:gridSpan w:val="2"/>
            <w:vAlign w:val="center"/>
          </w:tcPr>
          <w:p>
            <w:pPr>
              <w:widowControl/>
              <w:snapToGrid/>
              <w:jc w:val="center"/>
              <w:rPr>
                <w:rFonts w:ascii="仿宋_GB2312" w:hAnsi="宋体" w:eastAsia="仿宋_GB2312"/>
                <w:szCs w:val="24"/>
              </w:rPr>
            </w:pPr>
            <w:r>
              <w:rPr>
                <w:rFonts w:hint="eastAsia" w:ascii="黑体" w:hAnsi="黑体" w:eastAsia="黑体"/>
                <w:szCs w:val="24"/>
              </w:rPr>
              <w:t>提交视频数量</w:t>
            </w:r>
          </w:p>
        </w:tc>
        <w:tc>
          <w:tcPr>
            <w:tcW w:w="2056" w:type="dxa"/>
            <w:vAlign w:val="center"/>
          </w:tcPr>
          <w:p>
            <w:pPr>
              <w:widowControl/>
              <w:snapToGrid/>
              <w:jc w:val="center"/>
              <w:rPr>
                <w:rFonts w:ascii="仿宋_GB2312" w:hAnsi="宋体"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221" w:type="dxa"/>
            <w:gridSpan w:val="9"/>
            <w:vAlign w:val="center"/>
          </w:tcPr>
          <w:p>
            <w:pPr>
              <w:widowControl/>
              <w:snapToGrid/>
              <w:jc w:val="center"/>
              <w:rPr>
                <w:rFonts w:ascii="仿宋_GB2312" w:hAnsi="宋体" w:eastAsia="仿宋_GB2312"/>
                <w:szCs w:val="24"/>
              </w:rPr>
            </w:pPr>
            <w:r>
              <w:rPr>
                <w:rFonts w:hint="eastAsia" w:ascii="黑体" w:hAnsi="黑体" w:eastAsia="黑体"/>
                <w:szCs w:val="24"/>
              </w:rPr>
              <w:t>媒体报道数量（详细链接后续填报）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055" w:type="dxa"/>
            <w:gridSpan w:val="2"/>
            <w:vAlign w:val="center"/>
          </w:tcPr>
          <w:p>
            <w:pPr>
              <w:widowControl/>
              <w:snapToGrid/>
              <w:jc w:val="center"/>
              <w:rPr>
                <w:rFonts w:ascii="黑体" w:hAnsi="黑体" w:eastAsia="黑体"/>
                <w:szCs w:val="24"/>
              </w:rPr>
            </w:pPr>
            <w:r>
              <w:rPr>
                <w:rFonts w:hint="eastAsia" w:ascii="黑体" w:hAnsi="黑体" w:eastAsia="黑体"/>
                <w:szCs w:val="24"/>
              </w:rPr>
              <w:t>（国家级）</w:t>
            </w:r>
          </w:p>
        </w:tc>
        <w:tc>
          <w:tcPr>
            <w:tcW w:w="2055" w:type="dxa"/>
            <w:gridSpan w:val="4"/>
            <w:vAlign w:val="center"/>
          </w:tcPr>
          <w:p>
            <w:pPr>
              <w:widowControl/>
              <w:snapToGrid/>
              <w:jc w:val="center"/>
              <w:rPr>
                <w:rFonts w:ascii="仿宋_GB2312" w:hAnsi="宋体" w:eastAsia="仿宋_GB2312"/>
                <w:szCs w:val="24"/>
              </w:rPr>
            </w:pPr>
            <w:r>
              <w:rPr>
                <w:rFonts w:hint="eastAsia" w:ascii="仿宋_GB2312" w:hAnsi="宋体" w:eastAsia="仿宋_GB2312"/>
                <w:szCs w:val="24"/>
              </w:rPr>
              <w:t>（省部级）</w:t>
            </w:r>
          </w:p>
        </w:tc>
        <w:tc>
          <w:tcPr>
            <w:tcW w:w="2055" w:type="dxa"/>
            <w:gridSpan w:val="2"/>
            <w:vAlign w:val="center"/>
          </w:tcPr>
          <w:p>
            <w:pPr>
              <w:widowControl/>
              <w:snapToGrid/>
              <w:jc w:val="center"/>
              <w:rPr>
                <w:rFonts w:ascii="仿宋_GB2312" w:hAnsi="宋体" w:eastAsia="仿宋_GB2312"/>
                <w:szCs w:val="24"/>
              </w:rPr>
            </w:pPr>
            <w:r>
              <w:rPr>
                <w:rFonts w:hint="eastAsia" w:ascii="仿宋_GB2312" w:hAnsi="宋体" w:eastAsia="仿宋_GB2312"/>
                <w:szCs w:val="24"/>
              </w:rPr>
              <w:t>（地市级）</w:t>
            </w:r>
          </w:p>
        </w:tc>
        <w:tc>
          <w:tcPr>
            <w:tcW w:w="2056" w:type="dxa"/>
            <w:vAlign w:val="center"/>
          </w:tcPr>
          <w:p>
            <w:pPr>
              <w:widowControl/>
              <w:snapToGrid/>
              <w:jc w:val="center"/>
              <w:rPr>
                <w:rFonts w:ascii="仿宋_GB2312" w:hAnsi="宋体" w:eastAsia="仿宋_GB2312"/>
                <w:szCs w:val="24"/>
              </w:rPr>
            </w:pPr>
            <w:r>
              <w:rPr>
                <w:rFonts w:hint="eastAsia" w:ascii="仿宋_GB2312" w:hAnsi="宋体" w:eastAsia="仿宋_GB2312"/>
                <w:szCs w:val="24"/>
              </w:rPr>
              <w:t>（其他媒体）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543" w:type="dxa"/>
            <w:gridSpan w:val="3"/>
            <w:vAlign w:val="center"/>
          </w:tcPr>
          <w:p>
            <w:pPr>
              <w:widowControl/>
              <w:snapToGrid/>
              <w:jc w:val="center"/>
              <w:rPr>
                <w:rFonts w:ascii="黑体" w:hAnsi="黑体" w:eastAsia="黑体"/>
                <w:szCs w:val="24"/>
              </w:rPr>
            </w:pPr>
            <w:r>
              <w:rPr>
                <w:rFonts w:hint="eastAsia" w:ascii="黑体" w:hAnsi="黑体" w:eastAsia="黑体"/>
                <w:szCs w:val="24"/>
              </w:rPr>
              <w:t>实时报送新闻数量</w:t>
            </w:r>
          </w:p>
        </w:tc>
        <w:tc>
          <w:tcPr>
            <w:tcW w:w="5678" w:type="dxa"/>
            <w:gridSpan w:val="6"/>
            <w:vAlign w:val="center"/>
          </w:tcPr>
          <w:p>
            <w:pPr>
              <w:widowControl/>
              <w:snapToGrid/>
              <w:jc w:val="center"/>
              <w:rPr>
                <w:rFonts w:ascii="仿宋_GB2312" w:hAnsi="宋体" w:eastAsia="仿宋_GB231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543" w:type="dxa"/>
            <w:gridSpan w:val="3"/>
            <w:vAlign w:val="center"/>
          </w:tcPr>
          <w:p>
            <w:pPr>
              <w:widowControl/>
              <w:snapToGrid/>
              <w:jc w:val="center"/>
              <w:rPr>
                <w:rFonts w:ascii="黑体" w:hAnsi="黑体" w:eastAsia="黑体"/>
                <w:szCs w:val="24"/>
              </w:rPr>
            </w:pPr>
            <w:r>
              <w:rPr>
                <w:rFonts w:hint="eastAsia" w:ascii="黑体" w:hAnsi="黑体" w:eastAsia="黑体"/>
                <w:szCs w:val="24"/>
              </w:rPr>
              <w:t>邮寄地址</w:t>
            </w:r>
          </w:p>
        </w:tc>
        <w:tc>
          <w:tcPr>
            <w:tcW w:w="5678" w:type="dxa"/>
            <w:gridSpan w:val="6"/>
            <w:vAlign w:val="center"/>
          </w:tcPr>
          <w:p>
            <w:pPr>
              <w:widowControl/>
              <w:snapToGrid/>
              <w:jc w:val="center"/>
              <w:rPr>
                <w:rFonts w:ascii="仿宋_GB2312" w:hAnsi="宋体" w:eastAsia="仿宋_GB2312"/>
                <w:szCs w:val="24"/>
              </w:rPr>
            </w:pPr>
          </w:p>
        </w:tc>
      </w:tr>
    </w:tbl>
    <w:p>
      <w:pPr>
        <w:pStyle w:val="15"/>
        <w:spacing w:before="156"/>
        <w:rPr>
          <w:sz w:val="32"/>
          <w:szCs w:val="32"/>
        </w:rPr>
      </w:pPr>
      <w:r>
        <w:rPr>
          <w:rFonts w:hint="eastAsia" w:ascii="黑体" w:hAnsi="黑体" w:eastAsia="黑体"/>
          <w:b/>
          <w:bCs w:val="0"/>
          <w:sz w:val="32"/>
          <w:szCs w:val="32"/>
        </w:rPr>
        <w:t>三、实践总结</w:t>
      </w:r>
    </w:p>
    <w:tbl>
      <w:tblPr>
        <w:tblStyle w:val="4"/>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39" w:hRule="atLeast"/>
          <w:jc w:val="center"/>
        </w:trPr>
        <w:tc>
          <w:tcPr>
            <w:tcW w:w="8306" w:type="dxa"/>
          </w:tcPr>
          <w:p>
            <w:pPr>
              <w:pStyle w:val="16"/>
              <w:ind w:firstLine="560" w:firstLineChars="200"/>
              <w:jc w:val="both"/>
              <w:rPr>
                <w:rFonts w:ascii="仿宋_GB2312" w:hAnsi="宋体" w:eastAsia="仿宋_GB2312"/>
                <w:sz w:val="28"/>
                <w:szCs w:val="28"/>
              </w:rPr>
            </w:pPr>
            <w:bookmarkStart w:id="0" w:name="_Hlk136116732"/>
            <w:r>
              <w:rPr>
                <w:rFonts w:hint="eastAsia" w:ascii="仿宋_GB2312" w:hAnsi="仿宋" w:eastAsia="仿宋_GB2312"/>
                <w:sz w:val="28"/>
                <w:szCs w:val="28"/>
              </w:rPr>
              <w:t>概述实践目的、意义及主要活动；体现包含覆盖人群、走访地点等主要数据；总结主题活动、产出作品、活动成效等主要成果，2</w:t>
            </w:r>
            <w:r>
              <w:rPr>
                <w:rFonts w:ascii="仿宋_GB2312" w:hAnsi="仿宋" w:eastAsia="仿宋_GB2312"/>
                <w:sz w:val="28"/>
                <w:szCs w:val="28"/>
              </w:rPr>
              <w:t>000</w:t>
            </w:r>
            <w:r>
              <w:rPr>
                <w:rFonts w:hint="eastAsia" w:ascii="仿宋_GB2312" w:hAnsi="仿宋" w:eastAsia="仿宋_GB2312"/>
                <w:sz w:val="28"/>
                <w:szCs w:val="28"/>
              </w:rPr>
              <w:t>字左右。</w:t>
            </w:r>
          </w:p>
        </w:tc>
      </w:tr>
      <w:bookmarkEnd w:id="0"/>
    </w:tbl>
    <w:p>
      <w:pPr>
        <w:pStyle w:val="15"/>
        <w:spacing w:before="156"/>
        <w:rPr>
          <w:rFonts w:ascii="黑体" w:hAnsi="黑体" w:eastAsia="黑体"/>
          <w:b/>
          <w:bCs w:val="0"/>
          <w:sz w:val="32"/>
          <w:szCs w:val="32"/>
        </w:rPr>
      </w:pPr>
      <w:r>
        <w:rPr>
          <w:rFonts w:hint="eastAsia" w:ascii="黑体" w:hAnsi="黑体" w:eastAsia="黑体"/>
          <w:b/>
          <w:bCs w:val="0"/>
          <w:sz w:val="32"/>
          <w:szCs w:val="32"/>
        </w:rPr>
        <w:t>四、参与定点实践项目情况</w:t>
      </w:r>
    </w:p>
    <w:tbl>
      <w:tblPr>
        <w:tblStyle w:val="4"/>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25" w:hRule="atLeast"/>
          <w:jc w:val="center"/>
        </w:trPr>
        <w:tc>
          <w:tcPr>
            <w:tcW w:w="8306" w:type="dxa"/>
          </w:tcPr>
          <w:p>
            <w:pPr>
              <w:pStyle w:val="16"/>
              <w:ind w:firstLine="640" w:firstLineChars="200"/>
              <w:jc w:val="both"/>
              <w:rPr>
                <w:rFonts w:ascii="仿宋_GB2312" w:hAnsi="宋体" w:eastAsia="仿宋_GB2312"/>
                <w:sz w:val="28"/>
                <w:szCs w:val="28"/>
              </w:rPr>
            </w:pPr>
            <w:r>
              <w:rPr>
                <w:rFonts w:hint="eastAsia" w:ascii="仿宋_GB2312" w:hAnsi="仿宋" w:eastAsia="仿宋_GB2312"/>
                <w:sz w:val="32"/>
                <w:szCs w:val="32"/>
              </w:rPr>
              <w:t>详细总结参与定点实践项目的具体内容、活动总结、收获、心得体会及未来展望。（未参与可不填写）</w:t>
            </w:r>
          </w:p>
        </w:tc>
      </w:tr>
    </w:tbl>
    <w:p>
      <w:pPr>
        <w:pStyle w:val="15"/>
        <w:spacing w:before="156"/>
        <w:rPr>
          <w:rFonts w:ascii="黑体" w:hAnsi="黑体" w:eastAsia="黑体"/>
          <w:b/>
          <w:bCs w:val="0"/>
          <w:sz w:val="32"/>
          <w:szCs w:val="32"/>
        </w:rPr>
      </w:pPr>
      <w:r>
        <w:rPr>
          <w:rFonts w:hint="eastAsia" w:ascii="黑体" w:hAnsi="黑体" w:eastAsia="黑体"/>
          <w:b/>
          <w:bCs w:val="0"/>
          <w:sz w:val="32"/>
          <w:szCs w:val="32"/>
        </w:rPr>
        <w:t>五、媒体报道情况</w:t>
      </w:r>
    </w:p>
    <w:tbl>
      <w:tblPr>
        <w:tblStyle w:val="4"/>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1" w:hRule="atLeast"/>
          <w:jc w:val="center"/>
        </w:trPr>
        <w:tc>
          <w:tcPr>
            <w:tcW w:w="8306" w:type="dxa"/>
          </w:tcPr>
          <w:p>
            <w:pPr>
              <w:pStyle w:val="16"/>
              <w:ind w:firstLine="640" w:firstLineChars="200"/>
              <w:jc w:val="both"/>
              <w:rPr>
                <w:rFonts w:ascii="仿宋_GB2312" w:hAnsi="仿宋" w:eastAsia="仿宋_GB2312"/>
                <w:sz w:val="32"/>
                <w:szCs w:val="32"/>
              </w:rPr>
            </w:pPr>
            <w:r>
              <w:rPr>
                <w:rFonts w:hint="eastAsia" w:ascii="仿宋_GB2312" w:hAnsi="仿宋" w:eastAsia="仿宋_GB2312"/>
                <w:sz w:val="32"/>
                <w:szCs w:val="32"/>
              </w:rPr>
              <w:t>媒体报道情况应在发布后第一时间填写在线表格：https://docs.qq.com/sheet/DQmF2SkpnT2hFS0xr?tab=BB08J2</w:t>
            </w:r>
          </w:p>
          <w:p>
            <w:pPr>
              <w:pStyle w:val="16"/>
              <w:ind w:firstLine="640" w:firstLineChars="200"/>
              <w:jc w:val="both"/>
              <w:rPr>
                <w:rFonts w:ascii="仿宋_GB2312" w:hAnsi="宋体" w:eastAsia="仿宋_GB2312"/>
                <w:sz w:val="28"/>
                <w:szCs w:val="28"/>
              </w:rPr>
            </w:pPr>
            <w:r>
              <w:rPr>
                <w:rFonts w:hint="eastAsia" w:ascii="仿宋_GB2312" w:hAnsi="仿宋" w:eastAsia="仿宋_GB2312"/>
                <w:sz w:val="32"/>
                <w:szCs w:val="32"/>
              </w:rPr>
              <w:t>活动过程中可实时报送相关新闻、推送、照片、视频等成果，联系邮箱：</w:t>
            </w:r>
            <w:r>
              <w:rPr>
                <w:rFonts w:eastAsia="方正仿宋_GBK"/>
                <w:color w:val="000000"/>
                <w:sz w:val="32"/>
                <w:szCs w:val="32"/>
              </w:rPr>
              <w:t>lvsechangzheng2024</w:t>
            </w:r>
            <w:r>
              <w:rPr>
                <w:rFonts w:hint="eastAsia" w:ascii="方正仿宋_GBK" w:eastAsia="方正仿宋_GBK" w:cs="仿宋_GB2312"/>
                <w:color w:val="000000"/>
                <w:sz w:val="32"/>
                <w:szCs w:val="32"/>
              </w:rPr>
              <w:t>@</w:t>
            </w:r>
            <w:r>
              <w:rPr>
                <w:rFonts w:eastAsia="方正仿宋_GBK"/>
                <w:color w:val="000000"/>
                <w:sz w:val="32"/>
                <w:szCs w:val="32"/>
              </w:rPr>
              <w:t>163</w:t>
            </w:r>
            <w:r>
              <w:rPr>
                <w:rFonts w:hint="eastAsia" w:ascii="方正仿宋_GBK" w:eastAsia="方正仿宋_GBK" w:cs="仿宋_GB2312"/>
                <w:color w:val="000000"/>
                <w:sz w:val="32"/>
                <w:szCs w:val="32"/>
              </w:rPr>
              <w:t>.</w:t>
            </w:r>
            <w:r>
              <w:rPr>
                <w:rFonts w:eastAsia="方正仿宋_GBK"/>
                <w:color w:val="000000"/>
                <w:sz w:val="32"/>
                <w:szCs w:val="32"/>
              </w:rPr>
              <w:t>com</w:t>
            </w:r>
          </w:p>
        </w:tc>
      </w:tr>
    </w:tbl>
    <w:p>
      <w:pPr>
        <w:pStyle w:val="15"/>
        <w:spacing w:before="156" w:line="580" w:lineRule="exact"/>
        <w:rPr>
          <w:rFonts w:ascii="黑体" w:hAnsi="黑体" w:eastAsia="黑体"/>
          <w:b/>
          <w:bCs w:val="0"/>
          <w:sz w:val="32"/>
          <w:szCs w:val="32"/>
        </w:rPr>
      </w:pPr>
      <w:r>
        <w:rPr>
          <w:rFonts w:hint="eastAsia" w:ascii="黑体" w:hAnsi="黑体" w:eastAsia="黑体"/>
          <w:b/>
          <w:bCs w:val="0"/>
          <w:sz w:val="32"/>
          <w:szCs w:val="32"/>
        </w:rPr>
        <w:t>六、调研报告</w:t>
      </w:r>
    </w:p>
    <w:p>
      <w:pPr>
        <w:pStyle w:val="15"/>
        <w:spacing w:before="0" w:beforeLines="0" w:line="580" w:lineRule="exact"/>
        <w:ind w:firstLine="640" w:firstLineChars="200"/>
        <w:jc w:val="both"/>
        <w:rPr>
          <w:rFonts w:ascii="仿宋_GB2312" w:eastAsia="仿宋_GB2312"/>
          <w:sz w:val="32"/>
          <w:szCs w:val="32"/>
        </w:rPr>
      </w:pPr>
      <w:r>
        <w:rPr>
          <w:rFonts w:hint="eastAsia" w:ascii="仿宋_GB2312" w:hAnsi="仿宋" w:eastAsia="仿宋_GB2312"/>
          <w:sz w:val="32"/>
          <w:szCs w:val="32"/>
        </w:rPr>
        <w:t>结合科考调研实际情况，完成一篇契合主题、内容丰富、符合实际、科学性强的调研报告，重点讲述成果成效、经验启示等。</w:t>
      </w:r>
      <w:r>
        <w:rPr>
          <w:rFonts w:hint="eastAsia" w:ascii="仿宋_GB2312" w:eastAsia="仿宋_GB2312"/>
          <w:sz w:val="32"/>
          <w:szCs w:val="32"/>
        </w:rPr>
        <w:t>调研报告应不低于3</w:t>
      </w:r>
      <w:r>
        <w:rPr>
          <w:rFonts w:ascii="仿宋_GB2312" w:eastAsia="仿宋_GB2312"/>
          <w:sz w:val="32"/>
          <w:szCs w:val="32"/>
        </w:rPr>
        <w:t>000</w:t>
      </w:r>
      <w:r>
        <w:rPr>
          <w:rFonts w:hint="eastAsia" w:ascii="仿宋_GB2312" w:eastAsia="仿宋_GB2312"/>
          <w:sz w:val="32"/>
          <w:szCs w:val="32"/>
        </w:rPr>
        <w:t>字，应主要包括项目概述、项目背景、主要结论、研究方法、结果分析等具体内容，建议参考中文学术期刊论文通用格式。</w:t>
      </w:r>
    </w:p>
    <w:p>
      <w:pPr>
        <w:pStyle w:val="15"/>
        <w:spacing w:before="156" w:line="580" w:lineRule="exact"/>
        <w:rPr>
          <w:sz w:val="32"/>
          <w:szCs w:val="32"/>
        </w:rPr>
      </w:pPr>
      <w:r>
        <w:rPr>
          <w:rFonts w:hint="eastAsia" w:ascii="黑体" w:hAnsi="黑体" w:eastAsia="黑体"/>
          <w:b/>
          <w:bCs w:val="0"/>
          <w:sz w:val="32"/>
          <w:szCs w:val="32"/>
        </w:rPr>
        <w:t>七、影像成果</w:t>
      </w:r>
    </w:p>
    <w:p>
      <w:pPr>
        <w:pStyle w:val="15"/>
        <w:spacing w:before="0" w:beforeLines="0" w:line="580" w:lineRule="exact"/>
        <w:ind w:firstLine="640" w:firstLineChars="200"/>
        <w:jc w:val="both"/>
        <w:rPr>
          <w:rFonts w:ascii="仿宋_GB2312" w:eastAsia="仿宋_GB2312"/>
          <w:sz w:val="32"/>
          <w:szCs w:val="32"/>
        </w:rPr>
      </w:pPr>
      <w:r>
        <w:rPr>
          <w:rFonts w:hint="eastAsia" w:ascii="仿宋_GB2312" w:eastAsia="仿宋_GB2312"/>
          <w:sz w:val="32"/>
          <w:szCs w:val="32"/>
        </w:rPr>
        <w:t>（一）实践应进行全程照片、视频记录，包括调研、走访、座谈、宣讲、主题活动、集体合影等，照片数原则上应高于2</w:t>
      </w:r>
      <w:r>
        <w:rPr>
          <w:rFonts w:ascii="仿宋_GB2312" w:eastAsia="仿宋_GB2312"/>
          <w:sz w:val="32"/>
          <w:szCs w:val="32"/>
        </w:rPr>
        <w:t>0</w:t>
      </w:r>
      <w:r>
        <w:rPr>
          <w:rFonts w:hint="eastAsia" w:ascii="仿宋_GB2312" w:eastAsia="仿宋_GB2312"/>
          <w:sz w:val="32"/>
          <w:szCs w:val="32"/>
        </w:rPr>
        <w:t>张，其中创意特色类照片不低于5张，合影照片不多于3张。应至少提交1个总结视频，有条件的还应提交实践过程视频。照片具体要求如下，参考示意图附后。</w:t>
      </w:r>
    </w:p>
    <w:p>
      <w:pPr>
        <w:pStyle w:val="15"/>
        <w:spacing w:before="0" w:beforeLines="0" w:line="580" w:lineRule="exact"/>
        <w:ind w:firstLine="640" w:firstLineChars="200"/>
        <w:jc w:val="both"/>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w:t>
      </w:r>
      <w:r>
        <w:rPr>
          <w:rFonts w:hint="eastAsia" w:ascii="仿宋_GB2312" w:eastAsia="仿宋_GB2312"/>
          <w:sz w:val="32"/>
          <w:szCs w:val="32"/>
        </w:rPr>
        <w:t>座谈类：应包括座谈会全景照片；</w:t>
      </w:r>
    </w:p>
    <w:p>
      <w:pPr>
        <w:pStyle w:val="15"/>
        <w:spacing w:before="0" w:beforeLines="0" w:line="580" w:lineRule="exact"/>
        <w:ind w:firstLine="640" w:firstLineChars="200"/>
        <w:jc w:val="both"/>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w:t>
      </w:r>
      <w:r>
        <w:rPr>
          <w:rFonts w:hint="eastAsia" w:ascii="仿宋_GB2312" w:eastAsia="仿宋_GB2312"/>
          <w:sz w:val="32"/>
          <w:szCs w:val="32"/>
        </w:rPr>
        <w:t>访谈类：应包括点对点访谈照片、集体访谈照片；</w:t>
      </w:r>
    </w:p>
    <w:p>
      <w:pPr>
        <w:pStyle w:val="15"/>
        <w:spacing w:before="0" w:beforeLines="0" w:line="580" w:lineRule="exact"/>
        <w:ind w:firstLine="640" w:firstLineChars="200"/>
        <w:jc w:val="both"/>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w:t>
      </w:r>
      <w:r>
        <w:rPr>
          <w:rFonts w:hint="eastAsia" w:ascii="仿宋_GB2312" w:eastAsia="仿宋_GB2312"/>
          <w:sz w:val="32"/>
          <w:szCs w:val="32"/>
        </w:rPr>
        <w:t>调研参观类：应包括不同场景照片、标志性合影照片、介绍场景照片；</w:t>
      </w:r>
    </w:p>
    <w:p>
      <w:pPr>
        <w:pStyle w:val="15"/>
        <w:spacing w:before="0" w:beforeLines="0" w:line="580" w:lineRule="exact"/>
        <w:ind w:firstLine="640" w:firstLineChars="200"/>
        <w:jc w:val="both"/>
        <w:rPr>
          <w:rFonts w:ascii="仿宋_GB2312" w:eastAsia="仿宋_GB2312"/>
          <w:sz w:val="32"/>
          <w:szCs w:val="32"/>
        </w:rPr>
      </w:pPr>
      <w:r>
        <w:rPr>
          <w:rFonts w:hint="eastAsia" w:ascii="仿宋_GB2312" w:eastAsia="仿宋_GB2312"/>
          <w:sz w:val="32"/>
          <w:szCs w:val="32"/>
        </w:rPr>
        <w:t>4</w:t>
      </w:r>
      <w:r>
        <w:rPr>
          <w:rFonts w:ascii="仿宋_GB2312" w:eastAsia="仿宋_GB2312"/>
          <w:sz w:val="32"/>
          <w:szCs w:val="32"/>
        </w:rPr>
        <w:t>.</w:t>
      </w:r>
      <w:r>
        <w:rPr>
          <w:rFonts w:hint="eastAsia" w:ascii="仿宋_GB2312" w:eastAsia="仿宋_GB2312"/>
          <w:sz w:val="32"/>
          <w:szCs w:val="32"/>
        </w:rPr>
        <w:t>宣讲活动类：应包括活动全景照片、活动特写照片；</w:t>
      </w:r>
    </w:p>
    <w:p>
      <w:pPr>
        <w:adjustRightInd w:val="0"/>
        <w:spacing w:line="560" w:lineRule="exact"/>
        <w:ind w:firstLine="640" w:firstLineChars="200"/>
        <w:rPr>
          <w:rFonts w:ascii="仿宋_GB2312" w:hAnsi="方正仿宋_GB2312" w:eastAsia="仿宋_GB2312" w:cs="方正仿宋_GB2312"/>
          <w:sz w:val="32"/>
          <w:szCs w:val="32"/>
        </w:rPr>
      </w:pPr>
      <w:r>
        <w:rPr>
          <w:rFonts w:hint="eastAsia" w:ascii="仿宋_GB2312" w:hAnsi="方正仿宋_GB2312" w:eastAsia="仿宋_GB2312" w:cs="方正仿宋_GB2312"/>
          <w:sz w:val="32"/>
          <w:szCs w:val="32"/>
        </w:rPr>
        <w:t>（二）活动过程中，各团队应注重线上线下联动，充分发挥网络新媒体平台优势，要求各参与队伍以文字、图片、vlog（视频日志）等形式记录见证美丽中国，并上传发布至#绿色长征#微博话题，以青年视角讲述美丽中国发展建设的动人故事和大学生返家乡的真切见闻，在绿色长征中见证美丽中国建设靓丽画卷。</w:t>
      </w:r>
    </w:p>
    <w:p>
      <w:pPr>
        <w:pStyle w:val="15"/>
        <w:spacing w:before="156" w:line="580" w:lineRule="exact"/>
        <w:rPr>
          <w:sz w:val="32"/>
          <w:szCs w:val="32"/>
        </w:rPr>
      </w:pPr>
      <w:r>
        <w:rPr>
          <w:rFonts w:hint="eastAsia" w:ascii="黑体" w:hAnsi="黑体" w:eastAsia="黑体"/>
          <w:b/>
          <w:bCs w:val="0"/>
          <w:sz w:val="32"/>
          <w:szCs w:val="32"/>
        </w:rPr>
        <w:t>八、其他实践成果</w:t>
      </w:r>
    </w:p>
    <w:p>
      <w:pPr>
        <w:pStyle w:val="15"/>
        <w:spacing w:before="0" w:beforeLines="0" w:line="580" w:lineRule="exact"/>
        <w:ind w:firstLine="640" w:firstLineChars="200"/>
        <w:jc w:val="both"/>
        <w:rPr>
          <w:rFonts w:ascii="仿宋_GB2312" w:eastAsia="仿宋_GB2312"/>
          <w:sz w:val="32"/>
          <w:szCs w:val="32"/>
        </w:rPr>
      </w:pPr>
      <w:r>
        <w:rPr>
          <w:rFonts w:hint="eastAsia" w:ascii="仿宋_GB2312" w:eastAsia="仿宋_GB2312"/>
          <w:sz w:val="32"/>
          <w:szCs w:val="32"/>
        </w:rPr>
        <w:t>各团队可根据实际情况提交画册、模型、图纸、文化产品、寻访纪录片、Vlog、H5宣传页等多元形式的实践成果，作为评优表彰的重要支撑材料。</w:t>
      </w:r>
    </w:p>
    <w:p>
      <w:pPr>
        <w:pStyle w:val="15"/>
        <w:spacing w:before="156" w:line="580" w:lineRule="exact"/>
        <w:rPr>
          <w:sz w:val="32"/>
          <w:szCs w:val="32"/>
        </w:rPr>
      </w:pPr>
      <w:r>
        <w:rPr>
          <w:rFonts w:hint="eastAsia" w:ascii="黑体" w:hAnsi="黑体" w:eastAsia="黑体"/>
          <w:b/>
          <w:bCs w:val="0"/>
          <w:sz w:val="32"/>
          <w:szCs w:val="32"/>
        </w:rPr>
        <w:t>九、成果提交说明</w:t>
      </w:r>
    </w:p>
    <w:p>
      <w:pPr>
        <w:adjustRightInd w:val="0"/>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全部内容均在系统当中提交，部分实体成果材料可寄送至：北京市海淀区清华东路35号北京林业大学</w:t>
      </w:r>
      <w:r>
        <w:rPr>
          <w:rFonts w:ascii="仿宋_GB2312" w:hAnsi="仿宋" w:eastAsia="仿宋_GB2312"/>
          <w:sz w:val="32"/>
          <w:szCs w:val="32"/>
        </w:rPr>
        <w:t>54</w:t>
      </w:r>
      <w:r>
        <w:rPr>
          <w:rFonts w:hint="eastAsia" w:ascii="仿宋_GB2312" w:hAnsi="仿宋" w:eastAsia="仿宋_GB2312"/>
          <w:sz w:val="32"/>
          <w:szCs w:val="32"/>
        </w:rPr>
        <w:t>号信箱。</w:t>
      </w:r>
    </w:p>
    <w:p>
      <w:pPr>
        <w:adjustRightInd w:val="0"/>
        <w:spacing w:line="580" w:lineRule="exact"/>
        <w:ind w:firstLine="640" w:firstLineChars="200"/>
        <w:rPr>
          <w:rFonts w:ascii="仿宋_GB2312" w:hAnsi="仿宋" w:eastAsia="仿宋_GB2312"/>
          <w:sz w:val="32"/>
          <w:szCs w:val="32"/>
        </w:rPr>
      </w:pPr>
    </w:p>
    <w:p>
      <w:pPr>
        <w:adjustRightInd w:val="0"/>
        <w:spacing w:line="580" w:lineRule="exact"/>
        <w:ind w:firstLine="640" w:firstLineChars="200"/>
        <w:rPr>
          <w:rFonts w:ascii="仿宋_GB2312" w:hAnsi="仿宋" w:eastAsia="仿宋_GB2312"/>
          <w:sz w:val="32"/>
          <w:szCs w:val="32"/>
        </w:rPr>
      </w:pPr>
      <w:r>
        <w:rPr>
          <w:rFonts w:ascii="仿宋_GB2312" w:eastAsia="仿宋_GB2312"/>
          <w:sz w:val="32"/>
          <w:szCs w:val="32"/>
        </w:rPr>
        <w:br w:type="page"/>
      </w:r>
    </w:p>
    <w:p>
      <w:pPr>
        <w:pStyle w:val="15"/>
        <w:spacing w:before="0" w:beforeLines="0" w:line="520" w:lineRule="exact"/>
        <w:jc w:val="left"/>
        <w:rPr>
          <w:rFonts w:ascii="仿宋_GB2312" w:eastAsia="仿宋_GB2312"/>
          <w:sz w:val="32"/>
          <w:szCs w:val="32"/>
        </w:rPr>
      </w:pPr>
      <w:r>
        <w:rPr>
          <w:rFonts w:ascii="仿宋_GB2312" w:eastAsia="仿宋_GB2312"/>
          <w:sz w:val="28"/>
          <w:szCs w:val="28"/>
        </w:rPr>
        <w:drawing>
          <wp:anchor distT="0" distB="0" distL="114300" distR="114300" simplePos="0" relativeHeight="251666432" behindDoc="0" locked="0" layoutInCell="1" allowOverlap="1">
            <wp:simplePos x="0" y="0"/>
            <wp:positionH relativeFrom="column">
              <wp:posOffset>-603885</wp:posOffset>
            </wp:positionH>
            <wp:positionV relativeFrom="paragraph">
              <wp:posOffset>561975</wp:posOffset>
            </wp:positionV>
            <wp:extent cx="3232785" cy="2154555"/>
            <wp:effectExtent l="0" t="0" r="5715"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232785" cy="2154555"/>
                    </a:xfrm>
                    <a:prstGeom prst="rect">
                      <a:avLst/>
                    </a:prstGeom>
                    <a:noFill/>
                    <a:ln>
                      <a:noFill/>
                    </a:ln>
                  </pic:spPr>
                </pic:pic>
              </a:graphicData>
            </a:graphic>
          </wp:anchor>
        </w:drawing>
      </w:r>
      <w:r>
        <w:rPr>
          <w:rFonts w:hint="eastAsia" w:ascii="仿宋_GB2312" w:eastAsia="仿宋_GB2312"/>
          <w:sz w:val="32"/>
          <w:szCs w:val="32"/>
        </w:rPr>
        <w:t>成果照片参考示意：</w:t>
      </w:r>
    </w:p>
    <w:p>
      <w:pPr>
        <w:pStyle w:val="15"/>
        <w:spacing w:before="0" w:beforeLines="0" w:line="400" w:lineRule="exact"/>
        <w:ind w:firstLine="560" w:firstLineChars="200"/>
        <w:jc w:val="left"/>
        <w:rPr>
          <w:rFonts w:ascii="仿宋_GB2312" w:eastAsia="仿宋_GB2312"/>
          <w:sz w:val="28"/>
          <w:szCs w:val="28"/>
        </w:rPr>
      </w:pPr>
      <w:r>
        <w:rPr>
          <w:sz w:val="28"/>
          <w:szCs w:val="28"/>
        </w:rPr>
        <w:drawing>
          <wp:anchor distT="0" distB="0" distL="114300" distR="114300" simplePos="0" relativeHeight="251660288" behindDoc="0" locked="0" layoutInCell="1" allowOverlap="1">
            <wp:simplePos x="0" y="0"/>
            <wp:positionH relativeFrom="column">
              <wp:posOffset>2889250</wp:posOffset>
            </wp:positionH>
            <wp:positionV relativeFrom="paragraph">
              <wp:posOffset>234950</wp:posOffset>
            </wp:positionV>
            <wp:extent cx="3524885" cy="2129155"/>
            <wp:effectExtent l="0" t="0" r="0" b="444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cstate="print">
                      <a:extLst>
                        <a:ext uri="{28A0092B-C50C-407E-A947-70E740481C1C}">
                          <a14:useLocalDpi xmlns:a14="http://schemas.microsoft.com/office/drawing/2010/main" val="0"/>
                        </a:ext>
                      </a:extLst>
                    </a:blip>
                    <a:srcRect b="19457"/>
                    <a:stretch>
                      <a:fillRect/>
                    </a:stretch>
                  </pic:blipFill>
                  <pic:spPr>
                    <a:xfrm>
                      <a:off x="0" y="0"/>
                      <a:ext cx="3524885" cy="2129155"/>
                    </a:xfrm>
                    <a:prstGeom prst="rect">
                      <a:avLst/>
                    </a:prstGeom>
                    <a:noFill/>
                    <a:ln>
                      <a:noFill/>
                    </a:ln>
                  </pic:spPr>
                </pic:pic>
              </a:graphicData>
            </a:graphic>
          </wp:anchor>
        </w:drawing>
      </w:r>
      <w:r>
        <w:rPr>
          <w:rFonts w:hint="eastAsia"/>
          <w:sz w:val="28"/>
          <w:szCs w:val="28"/>
        </w:rPr>
        <w:t>参观讲解类照片</w:t>
      </w:r>
      <w:r>
        <w:rPr>
          <w:rFonts w:hint="eastAsia" w:ascii="仿宋_GB2312" w:eastAsia="仿宋_GB2312"/>
          <w:sz w:val="28"/>
          <w:szCs w:val="28"/>
        </w:rPr>
        <w:t xml:space="preserve"> </w:t>
      </w:r>
      <w:r>
        <w:rPr>
          <w:rFonts w:ascii="仿宋_GB2312" w:eastAsia="仿宋_GB2312"/>
          <w:sz w:val="28"/>
          <w:szCs w:val="28"/>
        </w:rPr>
        <w:t xml:space="preserve">                               </w:t>
      </w:r>
      <w:r>
        <w:rPr>
          <w:rFonts w:hint="eastAsia" w:ascii="仿宋_GB2312" w:eastAsia="仿宋_GB2312"/>
          <w:sz w:val="28"/>
          <w:szCs w:val="28"/>
        </w:rPr>
        <w:t>访谈照片</w:t>
      </w:r>
    </w:p>
    <w:p>
      <w:pPr>
        <w:pStyle w:val="15"/>
        <w:spacing w:before="0" w:beforeLines="0" w:line="400" w:lineRule="exact"/>
        <w:rPr>
          <w:rFonts w:ascii="仿宋_GB2312" w:eastAsia="仿宋_GB2312"/>
          <w:sz w:val="28"/>
          <w:szCs w:val="28"/>
        </w:rPr>
      </w:pPr>
      <w:r>
        <w:rPr>
          <w:sz w:val="28"/>
          <w:szCs w:val="28"/>
        </w:rPr>
        <w:drawing>
          <wp:anchor distT="0" distB="0" distL="114300" distR="114300" simplePos="0" relativeHeight="251661312" behindDoc="0" locked="0" layoutInCell="1" allowOverlap="1">
            <wp:simplePos x="0" y="0"/>
            <wp:positionH relativeFrom="column">
              <wp:posOffset>2990850</wp:posOffset>
            </wp:positionH>
            <wp:positionV relativeFrom="paragraph">
              <wp:posOffset>266700</wp:posOffset>
            </wp:positionV>
            <wp:extent cx="3388995" cy="2222500"/>
            <wp:effectExtent l="0" t="0" r="1905" b="635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388995" cy="2222500"/>
                    </a:xfrm>
                    <a:prstGeom prst="rect">
                      <a:avLst/>
                    </a:prstGeom>
                    <a:noFill/>
                    <a:ln>
                      <a:noFill/>
                    </a:ln>
                  </pic:spPr>
                </pic:pic>
              </a:graphicData>
            </a:graphic>
          </wp:anchor>
        </w:drawing>
      </w:r>
      <w:r>
        <w:rPr>
          <w:sz w:val="28"/>
          <w:szCs w:val="28"/>
        </w:rPr>
        <w:drawing>
          <wp:anchor distT="0" distB="0" distL="114300" distR="114300" simplePos="0" relativeHeight="251662336" behindDoc="0" locked="0" layoutInCell="1" allowOverlap="1">
            <wp:simplePos x="0" y="0"/>
            <wp:positionH relativeFrom="column">
              <wp:posOffset>-1056005</wp:posOffset>
            </wp:positionH>
            <wp:positionV relativeFrom="paragraph">
              <wp:posOffset>266700</wp:posOffset>
            </wp:positionV>
            <wp:extent cx="3852545" cy="2222500"/>
            <wp:effectExtent l="0" t="0" r="0" b="635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852545" cy="2222500"/>
                    </a:xfrm>
                    <a:prstGeom prst="rect">
                      <a:avLst/>
                    </a:prstGeom>
                    <a:noFill/>
                    <a:ln>
                      <a:noFill/>
                    </a:ln>
                  </pic:spPr>
                </pic:pic>
              </a:graphicData>
            </a:graphic>
          </wp:anchor>
        </w:drawing>
      </w:r>
    </w:p>
    <w:p>
      <w:pPr>
        <w:pStyle w:val="15"/>
        <w:spacing w:before="0" w:beforeLines="0" w:line="400" w:lineRule="exact"/>
        <w:rPr>
          <w:rFonts w:ascii="仿宋_GB2312" w:eastAsia="仿宋_GB2312"/>
          <w:sz w:val="28"/>
          <w:szCs w:val="28"/>
        </w:rPr>
      </w:pPr>
      <w:r>
        <w:rPr>
          <w:sz w:val="28"/>
          <w:szCs w:val="28"/>
        </w:rPr>
        <w:drawing>
          <wp:anchor distT="0" distB="0" distL="114300" distR="114300" simplePos="0" relativeHeight="251659264" behindDoc="0" locked="0" layoutInCell="1" allowOverlap="1">
            <wp:simplePos x="0" y="0"/>
            <wp:positionH relativeFrom="column">
              <wp:posOffset>-826135</wp:posOffset>
            </wp:positionH>
            <wp:positionV relativeFrom="paragraph">
              <wp:posOffset>2844800</wp:posOffset>
            </wp:positionV>
            <wp:extent cx="3457575" cy="2305050"/>
            <wp:effectExtent l="0" t="0" r="9525"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457575" cy="2305050"/>
                    </a:xfrm>
                    <a:prstGeom prst="rect">
                      <a:avLst/>
                    </a:prstGeom>
                    <a:noFill/>
                    <a:ln>
                      <a:noFill/>
                    </a:ln>
                  </pic:spPr>
                </pic:pic>
              </a:graphicData>
            </a:graphic>
          </wp:anchor>
        </w:drawing>
      </w:r>
      <w:r>
        <w:rPr>
          <w:rFonts w:hint="eastAsia" w:ascii="仿宋_GB2312" w:eastAsia="仿宋_GB2312"/>
          <w:sz w:val="28"/>
          <w:szCs w:val="28"/>
        </w:rPr>
        <w:t>活动创意照片</w:t>
      </w:r>
    </w:p>
    <w:p>
      <w:pPr>
        <w:pStyle w:val="15"/>
        <w:spacing w:before="0" w:beforeLines="0" w:line="520" w:lineRule="exact"/>
        <w:rPr>
          <w:rFonts w:ascii="仿宋_GB2312" w:eastAsia="仿宋_GB2312"/>
          <w:sz w:val="30"/>
          <w:szCs w:val="30"/>
        </w:rPr>
      </w:pPr>
      <w:r>
        <w:drawing>
          <wp:anchor distT="0" distB="0" distL="114300" distR="114300" simplePos="0" relativeHeight="251663360" behindDoc="0" locked="0" layoutInCell="1" allowOverlap="1">
            <wp:simplePos x="0" y="0"/>
            <wp:positionH relativeFrom="column">
              <wp:posOffset>2800350</wp:posOffset>
            </wp:positionH>
            <wp:positionV relativeFrom="paragraph">
              <wp:posOffset>349250</wp:posOffset>
            </wp:positionV>
            <wp:extent cx="3452495" cy="2305050"/>
            <wp:effectExtent l="0" t="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452495" cy="2305050"/>
                    </a:xfrm>
                    <a:prstGeom prst="rect">
                      <a:avLst/>
                    </a:prstGeom>
                    <a:noFill/>
                    <a:ln>
                      <a:noFill/>
                    </a:ln>
                  </pic:spPr>
                </pic:pic>
              </a:graphicData>
            </a:graphic>
          </wp:anchor>
        </w:drawing>
      </w:r>
    </w:p>
    <w:p>
      <w:pPr>
        <w:pStyle w:val="15"/>
        <w:spacing w:before="0" w:beforeLines="0" w:line="400" w:lineRule="exact"/>
        <w:ind w:firstLine="560" w:firstLineChars="200"/>
        <w:jc w:val="left"/>
        <w:rPr>
          <w:rFonts w:ascii="仿宋_GB2312" w:eastAsia="仿宋_GB2312"/>
          <w:sz w:val="28"/>
          <w:szCs w:val="28"/>
        </w:rPr>
      </w:pPr>
      <w:r>
        <w:rPr>
          <w:rFonts w:hint="eastAsia" w:ascii="仿宋_GB2312" w:eastAsia="仿宋_GB2312"/>
          <w:sz w:val="28"/>
          <w:szCs w:val="28"/>
        </w:rPr>
        <w:t xml:space="preserve">主题活动特写照片 </w:t>
      </w:r>
      <w:r>
        <w:rPr>
          <w:rFonts w:ascii="仿宋_GB2312" w:eastAsia="仿宋_GB2312"/>
          <w:sz w:val="28"/>
          <w:szCs w:val="28"/>
        </w:rPr>
        <w:t xml:space="preserve">                        </w:t>
      </w:r>
      <w:r>
        <w:rPr>
          <w:rFonts w:hint="eastAsia" w:ascii="仿宋_GB2312" w:eastAsia="仿宋_GB2312"/>
          <w:sz w:val="28"/>
          <w:szCs w:val="28"/>
        </w:rPr>
        <w:t>调研过程照片</w:t>
      </w:r>
    </w:p>
    <w:p>
      <w:pPr>
        <w:pStyle w:val="15"/>
        <w:spacing w:before="0" w:beforeLines="0" w:line="400" w:lineRule="exact"/>
        <w:ind w:firstLine="280" w:firstLineChars="100"/>
        <w:jc w:val="left"/>
        <w:rPr>
          <w:rFonts w:ascii="仿宋_GB2312" w:eastAsia="仿宋_GB2312"/>
          <w:sz w:val="28"/>
          <w:szCs w:val="28"/>
        </w:rPr>
      </w:pPr>
      <w:r>
        <w:rPr>
          <w:rFonts w:ascii="仿宋_GB2312" w:eastAsia="仿宋_GB2312"/>
          <w:sz w:val="28"/>
          <w:szCs w:val="28"/>
        </w:rPr>
        <w:drawing>
          <wp:anchor distT="0" distB="0" distL="114300" distR="114300" simplePos="0" relativeHeight="251665408" behindDoc="0" locked="0" layoutInCell="1" allowOverlap="1">
            <wp:simplePos x="0" y="0"/>
            <wp:positionH relativeFrom="column">
              <wp:posOffset>2988945</wp:posOffset>
            </wp:positionH>
            <wp:positionV relativeFrom="paragraph">
              <wp:posOffset>55245</wp:posOffset>
            </wp:positionV>
            <wp:extent cx="3057525" cy="2038350"/>
            <wp:effectExtent l="0" t="0" r="9525"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057525" cy="2038350"/>
                    </a:xfrm>
                    <a:prstGeom prst="rect">
                      <a:avLst/>
                    </a:prstGeom>
                    <a:noFill/>
                    <a:ln>
                      <a:noFill/>
                    </a:ln>
                  </pic:spPr>
                </pic:pic>
              </a:graphicData>
            </a:graphic>
          </wp:anchor>
        </w:drawing>
      </w:r>
      <w:r>
        <w:rPr>
          <w:rFonts w:ascii="仿宋_GB2312" w:eastAsia="仿宋_GB2312"/>
          <w:sz w:val="28"/>
          <w:szCs w:val="28"/>
        </w:rPr>
        <w:drawing>
          <wp:anchor distT="0" distB="0" distL="114300" distR="114300" simplePos="0" relativeHeight="251664384" behindDoc="0" locked="0" layoutInCell="1" allowOverlap="1">
            <wp:simplePos x="0" y="0"/>
            <wp:positionH relativeFrom="column">
              <wp:posOffset>-909955</wp:posOffset>
            </wp:positionH>
            <wp:positionV relativeFrom="paragraph">
              <wp:posOffset>72390</wp:posOffset>
            </wp:positionV>
            <wp:extent cx="3587750" cy="2019300"/>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587750" cy="2019300"/>
                    </a:xfrm>
                    <a:prstGeom prst="rect">
                      <a:avLst/>
                    </a:prstGeom>
                    <a:noFill/>
                    <a:ln>
                      <a:noFill/>
                    </a:ln>
                  </pic:spPr>
                </pic:pic>
              </a:graphicData>
            </a:graphic>
          </wp:anchor>
        </w:drawing>
      </w:r>
      <w:r>
        <w:rPr>
          <w:rFonts w:hint="eastAsia" w:ascii="仿宋_GB2312" w:eastAsia="仿宋_GB2312"/>
          <w:sz w:val="28"/>
          <w:szCs w:val="28"/>
        </w:rPr>
        <w:t xml:space="preserve">活动整体照片 </w:t>
      </w:r>
      <w:r>
        <w:rPr>
          <w:rFonts w:ascii="仿宋_GB2312" w:eastAsia="仿宋_GB2312"/>
          <w:sz w:val="28"/>
          <w:szCs w:val="28"/>
        </w:rPr>
        <w:t xml:space="preserve">                              </w:t>
      </w:r>
      <w:r>
        <w:rPr>
          <w:rFonts w:hint="eastAsia" w:ascii="仿宋_GB2312" w:eastAsia="仿宋_GB2312"/>
          <w:sz w:val="28"/>
          <w:szCs w:val="28"/>
        </w:rPr>
        <w:t>活动合影照片</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大标宋简体">
    <w:altName w:val="微软雅黑"/>
    <w:panose1 w:val="02000000000000000000"/>
    <w:charset w:val="86"/>
    <w:family w:val="auto"/>
    <w:pitch w:val="default"/>
    <w:sig w:usb0="00000000" w:usb1="00000000" w:usb2="00000012" w:usb3="00000000" w:csb0="00040001" w:csb1="00000000"/>
  </w:font>
  <w:font w:name="方正小标宋简体">
    <w:panose1 w:val="02000000000000000000"/>
    <w:charset w:val="86"/>
    <w:family w:val="script"/>
    <w:pitch w:val="default"/>
    <w:sig w:usb0="00000001" w:usb1="08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小标宋">
    <w:altName w:val="微软雅黑"/>
    <w:panose1 w:val="03000509000000000000"/>
    <w:charset w:val="86"/>
    <w:family w:val="script"/>
    <w:pitch w:val="default"/>
    <w:sig w:usb0="00000000" w:usb1="0000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_GBK">
    <w:altName w:val="微软雅黑"/>
    <w:panose1 w:val="03000509000000000000"/>
    <w:charset w:val="86"/>
    <w:family w:val="script"/>
    <w:pitch w:val="default"/>
    <w:sig w:usb0="00000000" w:usb1="00000000" w:usb2="00000000" w:usb3="00000000" w:csb0="00040000" w:csb1="00000000"/>
  </w:font>
  <w:font w:name="方正仿宋_GB2312">
    <w:panose1 w:val="02000000000000000000"/>
    <w:charset w:val="86"/>
    <w:family w:val="auto"/>
    <w:pitch w:val="default"/>
    <w:sig w:usb0="A00002BF" w:usb1="184F6CFA" w:usb2="00000012"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5OWVkMTk3NzkxOWU2MzE0ZDA1NWQ2ZmJlNjM4NzIifQ=="/>
  </w:docVars>
  <w:rsids>
    <w:rsidRoot w:val="00E2044F"/>
    <w:rsid w:val="000468E8"/>
    <w:rsid w:val="00052161"/>
    <w:rsid w:val="000563DF"/>
    <w:rsid w:val="000641C6"/>
    <w:rsid w:val="00082900"/>
    <w:rsid w:val="00095672"/>
    <w:rsid w:val="000963A2"/>
    <w:rsid w:val="000B4EFF"/>
    <w:rsid w:val="000B641C"/>
    <w:rsid w:val="000C31EB"/>
    <w:rsid w:val="000D3203"/>
    <w:rsid w:val="000F0EB5"/>
    <w:rsid w:val="00105BC3"/>
    <w:rsid w:val="00135658"/>
    <w:rsid w:val="001611E3"/>
    <w:rsid w:val="00164267"/>
    <w:rsid w:val="00181325"/>
    <w:rsid w:val="00192018"/>
    <w:rsid w:val="00195FA6"/>
    <w:rsid w:val="001A57E5"/>
    <w:rsid w:val="001B245E"/>
    <w:rsid w:val="001B7C1C"/>
    <w:rsid w:val="001C38D3"/>
    <w:rsid w:val="001C3C87"/>
    <w:rsid w:val="001E2E7C"/>
    <w:rsid w:val="00201790"/>
    <w:rsid w:val="0021622F"/>
    <w:rsid w:val="00223434"/>
    <w:rsid w:val="00223F6A"/>
    <w:rsid w:val="00246441"/>
    <w:rsid w:val="00264E24"/>
    <w:rsid w:val="00292A84"/>
    <w:rsid w:val="002A6744"/>
    <w:rsid w:val="002E41CE"/>
    <w:rsid w:val="002F4D1B"/>
    <w:rsid w:val="003046A2"/>
    <w:rsid w:val="00380809"/>
    <w:rsid w:val="003C585E"/>
    <w:rsid w:val="004943D4"/>
    <w:rsid w:val="004C11D2"/>
    <w:rsid w:val="004C5280"/>
    <w:rsid w:val="004D1535"/>
    <w:rsid w:val="004E2B89"/>
    <w:rsid w:val="004F0982"/>
    <w:rsid w:val="005163DC"/>
    <w:rsid w:val="00552126"/>
    <w:rsid w:val="00563836"/>
    <w:rsid w:val="005954B8"/>
    <w:rsid w:val="005D792A"/>
    <w:rsid w:val="005E3361"/>
    <w:rsid w:val="005F59A6"/>
    <w:rsid w:val="006155F2"/>
    <w:rsid w:val="006322EA"/>
    <w:rsid w:val="00657B7C"/>
    <w:rsid w:val="006827B0"/>
    <w:rsid w:val="00682A76"/>
    <w:rsid w:val="00682AB3"/>
    <w:rsid w:val="00693138"/>
    <w:rsid w:val="006A2C68"/>
    <w:rsid w:val="006C6733"/>
    <w:rsid w:val="006F25F4"/>
    <w:rsid w:val="007024D2"/>
    <w:rsid w:val="00736502"/>
    <w:rsid w:val="007475E0"/>
    <w:rsid w:val="00757BEE"/>
    <w:rsid w:val="007A4A3E"/>
    <w:rsid w:val="007B5216"/>
    <w:rsid w:val="007C2A40"/>
    <w:rsid w:val="007D6F5A"/>
    <w:rsid w:val="008377F4"/>
    <w:rsid w:val="008B3F41"/>
    <w:rsid w:val="008E7A0D"/>
    <w:rsid w:val="008F1058"/>
    <w:rsid w:val="00906EFD"/>
    <w:rsid w:val="00912C29"/>
    <w:rsid w:val="009311B3"/>
    <w:rsid w:val="009443A7"/>
    <w:rsid w:val="00961660"/>
    <w:rsid w:val="00961B74"/>
    <w:rsid w:val="009645FC"/>
    <w:rsid w:val="00994AFC"/>
    <w:rsid w:val="009A6E44"/>
    <w:rsid w:val="009B2E24"/>
    <w:rsid w:val="009B5F33"/>
    <w:rsid w:val="009D6CBC"/>
    <w:rsid w:val="009E0639"/>
    <w:rsid w:val="00A109F1"/>
    <w:rsid w:val="00A25856"/>
    <w:rsid w:val="00A25B14"/>
    <w:rsid w:val="00A3112B"/>
    <w:rsid w:val="00A67810"/>
    <w:rsid w:val="00A868AE"/>
    <w:rsid w:val="00AD4C97"/>
    <w:rsid w:val="00AE2314"/>
    <w:rsid w:val="00B04E62"/>
    <w:rsid w:val="00B13E63"/>
    <w:rsid w:val="00B6159E"/>
    <w:rsid w:val="00B71331"/>
    <w:rsid w:val="00BA24BB"/>
    <w:rsid w:val="00BB3BB3"/>
    <w:rsid w:val="00BE1108"/>
    <w:rsid w:val="00BE60CE"/>
    <w:rsid w:val="00BF71C8"/>
    <w:rsid w:val="00C4754F"/>
    <w:rsid w:val="00C97B86"/>
    <w:rsid w:val="00CA229A"/>
    <w:rsid w:val="00CE070D"/>
    <w:rsid w:val="00CF148F"/>
    <w:rsid w:val="00D06B99"/>
    <w:rsid w:val="00D10BA7"/>
    <w:rsid w:val="00D1188E"/>
    <w:rsid w:val="00D2550D"/>
    <w:rsid w:val="00D33AED"/>
    <w:rsid w:val="00D558BD"/>
    <w:rsid w:val="00DC339A"/>
    <w:rsid w:val="00DF2F9C"/>
    <w:rsid w:val="00E2044F"/>
    <w:rsid w:val="00E30D9D"/>
    <w:rsid w:val="00E36CA2"/>
    <w:rsid w:val="00E5534B"/>
    <w:rsid w:val="00E6652A"/>
    <w:rsid w:val="00E97DD0"/>
    <w:rsid w:val="00EA1370"/>
    <w:rsid w:val="00EB014B"/>
    <w:rsid w:val="00EB1585"/>
    <w:rsid w:val="00EC45BA"/>
    <w:rsid w:val="00EF0E27"/>
    <w:rsid w:val="00F0791F"/>
    <w:rsid w:val="00F14B86"/>
    <w:rsid w:val="00F32B9F"/>
    <w:rsid w:val="00F412C6"/>
    <w:rsid w:val="00FB0351"/>
    <w:rsid w:val="00FE393E"/>
    <w:rsid w:val="00FF6A98"/>
    <w:rsid w:val="04CA2304"/>
    <w:rsid w:val="05B57483"/>
    <w:rsid w:val="11BC49DF"/>
    <w:rsid w:val="1357175D"/>
    <w:rsid w:val="2CE357A9"/>
    <w:rsid w:val="3BA05EB0"/>
    <w:rsid w:val="3ECF7DD1"/>
    <w:rsid w:val="44922284"/>
    <w:rsid w:val="4FEF5262"/>
    <w:rsid w:val="571A0ABC"/>
    <w:rsid w:val="593D687F"/>
    <w:rsid w:val="64C01A81"/>
    <w:rsid w:val="6D9F4375"/>
    <w:rsid w:val="776C21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jc w:val="both"/>
    </w:pPr>
    <w:rPr>
      <w:rFonts w:ascii="Times New Roman" w:hAnsi="Times New Roman" w:eastAsia="宋体" w:cs="Times New Roman"/>
      <w:kern w:val="2"/>
      <w:sz w:val="21"/>
      <w:szCs w:val="21"/>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jc w:val="left"/>
    </w:pPr>
    <w:rPr>
      <w:rFonts w:asciiTheme="minorHAnsi" w:hAnsiTheme="minorHAnsi" w:eastAsiaTheme="minorEastAsia" w:cstheme="minorBidi"/>
      <w:sz w:val="18"/>
      <w:szCs w:val="18"/>
    </w:rPr>
  </w:style>
  <w:style w:type="paragraph" w:styleId="3">
    <w:name w:val="header"/>
    <w:basedOn w:val="1"/>
    <w:link w:val="8"/>
    <w:unhideWhenUsed/>
    <w:qFormat/>
    <w:uiPriority w:val="99"/>
    <w:pPr>
      <w:pBdr>
        <w:bottom w:val="single" w:color="auto" w:sz="6" w:space="1"/>
      </w:pBdr>
      <w:tabs>
        <w:tab w:val="center" w:pos="4153"/>
        <w:tab w:val="right" w:pos="8306"/>
      </w:tabs>
      <w:jc w:val="center"/>
    </w:pPr>
    <w:rPr>
      <w:rFonts w:asciiTheme="minorHAnsi" w:hAnsiTheme="minorHAnsi" w:eastAsiaTheme="minorEastAsia" w:cstheme="minorBidi"/>
      <w:sz w:val="18"/>
      <w:szCs w:val="18"/>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unhideWhenUsed/>
    <w:qFormat/>
    <w:uiPriority w:val="99"/>
    <w:rPr>
      <w:color w:val="0563C1" w:themeColor="hyperlink"/>
      <w:u w:val="single"/>
      <w14:textFill>
        <w14:solidFill>
          <w14:schemeClr w14:val="hlink"/>
        </w14:solidFill>
      </w14:textFill>
    </w:rPr>
  </w:style>
  <w:style w:type="character" w:customStyle="1" w:styleId="8">
    <w:name w:val="页眉 字符"/>
    <w:basedOn w:val="6"/>
    <w:link w:val="3"/>
    <w:qFormat/>
    <w:uiPriority w:val="99"/>
    <w:rPr>
      <w:sz w:val="18"/>
      <w:szCs w:val="18"/>
    </w:rPr>
  </w:style>
  <w:style w:type="character" w:customStyle="1" w:styleId="9">
    <w:name w:val="页脚 字符"/>
    <w:basedOn w:val="6"/>
    <w:link w:val="2"/>
    <w:qFormat/>
    <w:uiPriority w:val="99"/>
    <w:rPr>
      <w:sz w:val="18"/>
      <w:szCs w:val="18"/>
    </w:rPr>
  </w:style>
  <w:style w:type="paragraph" w:customStyle="1" w:styleId="10">
    <w:name w:val="正文内容"/>
    <w:qFormat/>
    <w:uiPriority w:val="0"/>
    <w:pPr>
      <w:widowControl w:val="0"/>
      <w:snapToGrid w:val="0"/>
      <w:spacing w:line="312" w:lineRule="auto"/>
      <w:ind w:firstLine="200" w:firstLineChars="200"/>
      <w:jc w:val="both"/>
    </w:pPr>
    <w:rPr>
      <w:rFonts w:ascii="Times New Roman" w:hAnsi="Times New Roman" w:eastAsia="宋体" w:cs="Times New Roman"/>
      <w:kern w:val="2"/>
      <w:sz w:val="22"/>
      <w:szCs w:val="24"/>
      <w:lang w:val="en-US" w:eastAsia="zh-CN" w:bidi="ar-SA"/>
    </w:rPr>
  </w:style>
  <w:style w:type="paragraph" w:customStyle="1" w:styleId="11">
    <w:name w:val="封面落款"/>
    <w:basedOn w:val="1"/>
    <w:semiHidden/>
    <w:qFormat/>
    <w:uiPriority w:val="0"/>
    <w:pPr>
      <w:adjustRightInd w:val="0"/>
      <w:spacing w:line="312" w:lineRule="auto"/>
      <w:jc w:val="center"/>
    </w:pPr>
    <w:rPr>
      <w:rFonts w:ascii="方正大标宋简体" w:eastAsia="方正大标宋简体" w:cs="宋体"/>
      <w:sz w:val="28"/>
      <w:szCs w:val="20"/>
    </w:rPr>
  </w:style>
  <w:style w:type="paragraph" w:customStyle="1" w:styleId="12">
    <w:name w:val="1级标题"/>
    <w:next w:val="1"/>
    <w:qFormat/>
    <w:uiPriority w:val="0"/>
    <w:pPr>
      <w:snapToGrid w:val="0"/>
      <w:spacing w:before="50" w:beforeLines="50" w:after="75" w:afterLines="75"/>
      <w:jc w:val="both"/>
      <w:outlineLvl w:val="0"/>
    </w:pPr>
    <w:rPr>
      <w:rFonts w:ascii="Times New Roman" w:hAnsi="Times New Roman" w:eastAsia="方正小标宋简体" w:cs="Times New Roman"/>
      <w:kern w:val="2"/>
      <w:sz w:val="26"/>
      <w:szCs w:val="28"/>
      <w:lang w:val="en-US" w:eastAsia="zh-CN" w:bidi="ar-SA"/>
    </w:rPr>
  </w:style>
  <w:style w:type="paragraph" w:customStyle="1" w:styleId="13">
    <w:name w:val="2级标题"/>
    <w:next w:val="10"/>
    <w:qFormat/>
    <w:uiPriority w:val="0"/>
    <w:pPr>
      <w:snapToGrid w:val="0"/>
      <w:spacing w:before="50" w:beforeLines="50" w:after="75" w:afterLines="75"/>
      <w:jc w:val="both"/>
      <w:outlineLvl w:val="1"/>
    </w:pPr>
    <w:rPr>
      <w:rFonts w:ascii="Times New Roman" w:hAnsi="Times New Roman" w:eastAsia="黑体" w:cs="Times New Roman"/>
      <w:kern w:val="2"/>
      <w:sz w:val="26"/>
      <w:szCs w:val="26"/>
      <w:lang w:val="en-US" w:eastAsia="zh-CN" w:bidi="ar-SA"/>
    </w:rPr>
  </w:style>
  <w:style w:type="paragraph" w:customStyle="1" w:styleId="14">
    <w:name w:val="登记表表头"/>
    <w:semiHidden/>
    <w:qFormat/>
    <w:uiPriority w:val="0"/>
    <w:pPr>
      <w:ind w:firstLine="576" w:firstLineChars="576"/>
      <w:jc w:val="both"/>
    </w:pPr>
    <w:rPr>
      <w:rFonts w:ascii="黑体" w:hAnsi="宋体" w:eastAsia="黑体" w:cs="Times New Roman"/>
      <w:bCs/>
      <w:kern w:val="2"/>
      <w:sz w:val="28"/>
      <w:szCs w:val="24"/>
      <w:lang w:val="en-US" w:eastAsia="zh-CN" w:bidi="ar-SA"/>
    </w:rPr>
  </w:style>
  <w:style w:type="paragraph" w:customStyle="1" w:styleId="15">
    <w:name w:val="申报书表头"/>
    <w:qFormat/>
    <w:uiPriority w:val="0"/>
    <w:pPr>
      <w:widowControl w:val="0"/>
      <w:snapToGrid w:val="0"/>
      <w:spacing w:before="50" w:beforeLines="50" w:line="360" w:lineRule="auto"/>
      <w:jc w:val="center"/>
    </w:pPr>
    <w:rPr>
      <w:rFonts w:ascii="Times New Roman" w:hAnsi="Times New Roman" w:eastAsia="楷体_GB2312" w:cs="Times New Roman"/>
      <w:bCs/>
      <w:kern w:val="2"/>
      <w:sz w:val="24"/>
      <w:szCs w:val="24"/>
      <w:lang w:val="en-US" w:eastAsia="zh-CN" w:bidi="ar-SA"/>
    </w:rPr>
  </w:style>
  <w:style w:type="paragraph" w:customStyle="1" w:styleId="16">
    <w:name w:val="表头"/>
    <w:semiHidden/>
    <w:qFormat/>
    <w:uiPriority w:val="0"/>
    <w:pPr>
      <w:jc w:val="center"/>
    </w:pPr>
    <w:rPr>
      <w:rFonts w:ascii="Times New Roman" w:hAnsi="Times New Roman" w:eastAsia="黑体" w:cs="Times New Roman"/>
      <w:kern w:val="2"/>
      <w:sz w:val="21"/>
      <w:szCs w:val="24"/>
      <w:lang w:val="en-US" w:eastAsia="zh-CN" w:bidi="ar-SA"/>
    </w:rPr>
  </w:style>
  <w:style w:type="paragraph" w:styleId="17">
    <w:name w:val="List Paragraph"/>
    <w:basedOn w:val="1"/>
    <w:qFormat/>
    <w:uiPriority w:val="99"/>
    <w:pPr>
      <w:ind w:firstLine="420" w:firstLineChars="200"/>
    </w:pPr>
  </w:style>
  <w:style w:type="character" w:customStyle="1" w:styleId="18">
    <w:name w:val="Unresolved Mention"/>
    <w:basedOn w:val="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9</Pages>
  <Words>1297</Words>
  <Characters>1436</Characters>
  <Lines>13</Lines>
  <Paragraphs>3</Paragraphs>
  <TotalTime>80</TotalTime>
  <ScaleCrop>false</ScaleCrop>
  <LinksUpToDate>false</LinksUpToDate>
  <CharactersWithSpaces>1695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2024-05-15T08:11:00Z</dcterms:created>
  <dc:creator>sz</dc:creator>
  <cp:lastModifiedBy>蜗牛</cp:lastModifiedBy>
  <dcterms:modified xsi:type="dcterms:W3CDTF">2024-06-03T13:15:03Z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28410BE8D34A41698B8584EBD49AEF27_13</vt:lpwstr>
  </property>
</Properties>
</file>