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rPr>
          <w:rFonts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附件：</w:t>
      </w:r>
    </w:p>
    <w:p>
      <w:pPr>
        <w:widowControl w:val="0"/>
        <w:spacing w:beforeAutospacing="1" w:afterAutospacing="1" w:line="520" w:lineRule="exact"/>
        <w:ind w:left="1065" w:hanging="1064" w:hangingChars="242"/>
        <w:jc w:val="center"/>
        <w:outlineLvl w:val="0"/>
        <w:rPr>
          <w:rFonts w:hint="default" w:ascii="方正大标宋简体" w:hAnsi="方正大标宋简体" w:eastAsia="方正大标宋简体" w:cs="方正大标宋简体"/>
          <w:b w:val="0"/>
          <w:bCs/>
          <w:kern w:val="44"/>
          <w:sz w:val="44"/>
          <w:szCs w:val="36"/>
          <w:lang w:val="en-US" w:eastAsia="zh-CN" w:bidi="ar-SA"/>
        </w:rPr>
      </w:pPr>
      <w:r>
        <w:rPr>
          <w:rFonts w:hint="eastAsia" w:ascii="方正大标宋简体" w:hAnsi="方正大标宋简体" w:eastAsia="方正大标宋简体" w:cs="方正大标宋简体"/>
          <w:b w:val="0"/>
          <w:bCs/>
          <w:kern w:val="44"/>
          <w:sz w:val="44"/>
          <w:szCs w:val="36"/>
          <w:lang w:val="en-US" w:eastAsia="zh-CN" w:bidi="ar-SA"/>
        </w:rPr>
        <w:t>东北林业大学学生社团业务指导单位确认书</w:t>
      </w:r>
    </w:p>
    <w:p>
      <w:pPr>
        <w:autoSpaceDE w:val="0"/>
        <w:autoSpaceDN w:val="0"/>
        <w:adjustRightInd w:val="0"/>
        <w:spacing w:line="520" w:lineRule="exact"/>
        <w:rPr>
          <w:rFonts w:ascii="方正仿宋简体" w:hAnsi="方正仿宋简体" w:eastAsia="方正仿宋简体" w:cs="方正仿宋简体"/>
          <w:b/>
          <w:bCs/>
          <w:kern w:val="0"/>
          <w:sz w:val="32"/>
          <w:szCs w:val="32"/>
        </w:rPr>
      </w:pPr>
      <w:bookmarkStart w:id="0" w:name="_GoBack"/>
      <w:bookmarkEnd w:id="0"/>
    </w:p>
    <w:p>
      <w:pPr>
        <w:autoSpaceDE w:val="0"/>
        <w:autoSpaceDN w:val="0"/>
        <w:adjustRightInd w:val="0"/>
        <w:spacing w:line="520" w:lineRule="exact"/>
        <w:rPr>
          <w:rFonts w:ascii="方正仿宋简体" w:hAnsi="方正仿宋简体" w:eastAsia="方正仿宋简体" w:cs="方正仿宋简体"/>
          <w:b/>
          <w:bCs/>
          <w:kern w:val="0"/>
          <w:sz w:val="32"/>
          <w:szCs w:val="32"/>
        </w:rPr>
      </w:pPr>
      <w:r>
        <w:rPr>
          <w:rFonts w:ascii="方正仿宋简体" w:hAnsi="方正仿宋简体" w:eastAsia="方正仿宋简体" w:cs="方正仿宋简体"/>
          <w:b/>
          <w:bCs/>
          <w:kern w:val="0"/>
          <w:sz w:val="32"/>
          <w:szCs w:val="32"/>
        </w:rPr>
        <w:t>共青团东北林业大学委员会</w:t>
      </w:r>
      <w:r>
        <w:rPr>
          <w:rFonts w:hint="eastAsia" w:ascii="方正仿宋简体" w:hAnsi="方正仿宋简体" w:eastAsia="方正仿宋简体" w:cs="方正仿宋简体"/>
          <w:b/>
          <w:bCs/>
          <w:kern w:val="0"/>
          <w:sz w:val="32"/>
          <w:szCs w:val="32"/>
        </w:rPr>
        <w:t>：</w:t>
      </w:r>
    </w:p>
    <w:p>
      <w:pPr>
        <w:autoSpaceDE w:val="0"/>
        <w:autoSpaceDN w:val="0"/>
        <w:adjustRightInd w:val="0"/>
        <w:spacing w:line="520" w:lineRule="exact"/>
        <w:ind w:firstLine="643" w:firstLineChars="200"/>
        <w:rPr>
          <w:rFonts w:ascii="方正仿宋简体" w:hAnsi="方正仿宋简体" w:eastAsia="方正仿宋简体" w:cs="方正仿宋简体"/>
          <w:b/>
          <w:bCs/>
          <w:kern w:val="0"/>
          <w:sz w:val="32"/>
          <w:szCs w:val="32"/>
        </w:rPr>
      </w:pPr>
      <w:r>
        <w:rPr>
          <w:rFonts w:hint="eastAsia" w:ascii="方正仿宋简体" w:hAnsi="方正仿宋简体" w:eastAsia="方正仿宋简体" w:cs="方正仿宋简体"/>
          <w:b/>
          <w:bCs/>
          <w:kern w:val="0"/>
          <w:sz w:val="32"/>
          <w:szCs w:val="32"/>
        </w:rPr>
        <w:t>经研究，</w:t>
      </w:r>
      <w:r>
        <w:rPr>
          <w:rFonts w:hint="eastAsia" w:ascii="方正仿宋简体" w:hAnsi="方正仿宋简体" w:eastAsia="方正仿宋简体" w:cs="方正仿宋简体"/>
          <w:b/>
          <w:bCs/>
          <w:kern w:val="0"/>
          <w:sz w:val="32"/>
          <w:szCs w:val="32"/>
          <w:u w:val="single"/>
        </w:rPr>
        <w:t xml:space="preserve">                  </w:t>
      </w:r>
      <w:r>
        <w:rPr>
          <w:rFonts w:hint="eastAsia" w:ascii="方正仿宋简体" w:hAnsi="方正仿宋简体" w:eastAsia="方正仿宋简体" w:cs="方正仿宋简体"/>
          <w:b/>
          <w:bCs/>
          <w:kern w:val="0"/>
          <w:sz w:val="32"/>
          <w:szCs w:val="32"/>
        </w:rPr>
        <w:t>（二级党组织/职能部门/学术科研机构）同意作为东北林业大学</w:t>
      </w:r>
      <w:r>
        <w:rPr>
          <w:rFonts w:hint="eastAsia" w:ascii="方正仿宋简体" w:hAnsi="方正仿宋简体" w:eastAsia="方正仿宋简体" w:cs="方正仿宋简体"/>
          <w:b/>
          <w:bCs/>
          <w:kern w:val="0"/>
          <w:sz w:val="32"/>
          <w:szCs w:val="32"/>
          <w:u w:val="single"/>
        </w:rPr>
        <w:t xml:space="preserve">                  </w:t>
      </w:r>
      <w:r>
        <w:rPr>
          <w:rFonts w:hint="eastAsia" w:ascii="方正仿宋简体" w:hAnsi="方正仿宋简体" w:eastAsia="方正仿宋简体" w:cs="方正仿宋简体"/>
          <w:b/>
          <w:bCs/>
          <w:kern w:val="0"/>
          <w:sz w:val="32"/>
          <w:szCs w:val="32"/>
        </w:rPr>
        <w:t xml:space="preserve"> 社团的业务指导单位。</w:t>
      </w:r>
    </w:p>
    <w:p>
      <w:pPr>
        <w:autoSpaceDE w:val="0"/>
        <w:autoSpaceDN w:val="0"/>
        <w:adjustRightInd w:val="0"/>
        <w:spacing w:line="520" w:lineRule="exact"/>
        <w:ind w:firstLine="643" w:firstLineChars="200"/>
        <w:rPr>
          <w:rFonts w:ascii="方正仿宋简体" w:hAnsi="方正仿宋简体" w:eastAsia="方正仿宋简体" w:cs="方正仿宋简体"/>
          <w:b/>
          <w:bCs/>
          <w:kern w:val="0"/>
          <w:sz w:val="32"/>
          <w:szCs w:val="32"/>
        </w:rPr>
      </w:pPr>
      <w:r>
        <w:rPr>
          <w:rFonts w:hint="eastAsia" w:ascii="方正仿宋简体" w:hAnsi="方正仿宋简体" w:eastAsia="方正仿宋简体" w:cs="方正仿宋简体"/>
          <w:b/>
          <w:bCs/>
          <w:kern w:val="0"/>
          <w:sz w:val="32"/>
          <w:szCs w:val="32"/>
        </w:rPr>
        <w:t>本单位将按照《</w:t>
      </w:r>
      <w:r>
        <w:rPr>
          <w:rFonts w:ascii="方正仿宋简体" w:hAnsi="方正仿宋简体" w:eastAsia="方正仿宋简体" w:cs="方正仿宋简体"/>
          <w:b/>
          <w:bCs/>
          <w:kern w:val="0"/>
          <w:sz w:val="32"/>
          <w:szCs w:val="32"/>
        </w:rPr>
        <w:t>东北林业大学学生社团建设管理实施细则</w:t>
      </w:r>
      <w:r>
        <w:rPr>
          <w:rFonts w:hint="eastAsia" w:ascii="方正仿宋简体" w:hAnsi="方正仿宋简体" w:eastAsia="方正仿宋简体" w:cs="方正仿宋简体"/>
          <w:b/>
          <w:bCs/>
          <w:kern w:val="0"/>
          <w:sz w:val="32"/>
          <w:szCs w:val="32"/>
        </w:rPr>
        <w:t>（试行）》的相关规定，履行学生社团业务指导单位的主要职责，在指导该学生社团期间，本单位将承担该学生社团健康发展的主体责任，担负对所负责学生社团日常活动的监督指导和学生社团成员的教育管理职责，负责指导教师工作情况监督指导等。</w:t>
      </w:r>
    </w:p>
    <w:p>
      <w:pPr>
        <w:autoSpaceDE w:val="0"/>
        <w:autoSpaceDN w:val="0"/>
        <w:adjustRightInd w:val="0"/>
        <w:spacing w:line="520" w:lineRule="exact"/>
        <w:ind w:firstLine="643" w:firstLineChars="200"/>
        <w:rPr>
          <w:rFonts w:ascii="方正仿宋简体" w:hAnsi="方正仿宋简体" w:eastAsia="方正仿宋简体" w:cs="方正仿宋简体"/>
          <w:b/>
          <w:bCs/>
          <w:kern w:val="0"/>
          <w:sz w:val="32"/>
          <w:szCs w:val="32"/>
        </w:rPr>
      </w:pPr>
    </w:p>
    <w:p>
      <w:pPr>
        <w:autoSpaceDE w:val="0"/>
        <w:autoSpaceDN w:val="0"/>
        <w:adjustRightInd w:val="0"/>
        <w:spacing w:line="520" w:lineRule="exact"/>
        <w:ind w:firstLine="643" w:firstLineChars="200"/>
        <w:rPr>
          <w:rFonts w:ascii="方正仿宋简体" w:hAnsi="方正仿宋简体" w:eastAsia="方正仿宋简体" w:cs="方正仿宋简体"/>
          <w:b/>
          <w:bCs/>
          <w:kern w:val="0"/>
          <w:sz w:val="32"/>
          <w:szCs w:val="32"/>
        </w:rPr>
      </w:pPr>
    </w:p>
    <w:p>
      <w:pPr>
        <w:autoSpaceDE w:val="0"/>
        <w:autoSpaceDN w:val="0"/>
        <w:adjustRightInd w:val="0"/>
        <w:spacing w:line="520" w:lineRule="exact"/>
        <w:ind w:firstLine="643" w:firstLineChars="200"/>
        <w:rPr>
          <w:rFonts w:ascii="方正仿宋简体" w:hAnsi="方正仿宋简体" w:eastAsia="方正仿宋简体" w:cs="方正仿宋简体"/>
          <w:b/>
          <w:bCs/>
          <w:kern w:val="0"/>
          <w:sz w:val="32"/>
          <w:szCs w:val="32"/>
        </w:rPr>
      </w:pPr>
    </w:p>
    <w:p>
      <w:pPr>
        <w:autoSpaceDE w:val="0"/>
        <w:autoSpaceDN w:val="0"/>
        <w:adjustRightInd w:val="0"/>
        <w:spacing w:line="520" w:lineRule="exact"/>
        <w:rPr>
          <w:rFonts w:ascii="方正仿宋简体" w:hAnsi="方正仿宋简体" w:eastAsia="方正仿宋简体" w:cs="方正仿宋简体"/>
          <w:b/>
          <w:bCs/>
          <w:kern w:val="0"/>
          <w:sz w:val="32"/>
          <w:szCs w:val="32"/>
        </w:rPr>
      </w:pPr>
      <w:r>
        <w:rPr>
          <w:rFonts w:hint="eastAsia" w:ascii="方正仿宋简体" w:hAnsi="方正仿宋简体" w:eastAsia="方正仿宋简体" w:cs="方正仿宋简体"/>
          <w:b/>
          <w:bCs/>
          <w:kern w:val="0"/>
          <w:sz w:val="32"/>
          <w:szCs w:val="32"/>
        </w:rPr>
        <w:t xml:space="preserve">社团负责人签字：             社团指导教师签字：        </w:t>
      </w:r>
    </w:p>
    <w:p>
      <w:pPr>
        <w:autoSpaceDE w:val="0"/>
        <w:autoSpaceDN w:val="0"/>
        <w:adjustRightInd w:val="0"/>
        <w:spacing w:line="520" w:lineRule="exact"/>
        <w:rPr>
          <w:rFonts w:ascii="方正仿宋简体" w:hAnsi="方正仿宋简体" w:eastAsia="方正仿宋简体" w:cs="方正仿宋简体"/>
          <w:b/>
          <w:bCs/>
          <w:kern w:val="0"/>
          <w:sz w:val="32"/>
          <w:szCs w:val="32"/>
        </w:rPr>
      </w:pPr>
    </w:p>
    <w:p>
      <w:pPr>
        <w:autoSpaceDE w:val="0"/>
        <w:autoSpaceDN w:val="0"/>
        <w:adjustRightInd w:val="0"/>
        <w:spacing w:line="520" w:lineRule="exact"/>
        <w:rPr>
          <w:rFonts w:ascii="方正仿宋简体" w:hAnsi="方正仿宋简体" w:eastAsia="方正仿宋简体" w:cs="方正仿宋简体"/>
          <w:b/>
          <w:bCs/>
          <w:kern w:val="0"/>
          <w:sz w:val="32"/>
          <w:szCs w:val="32"/>
        </w:rPr>
      </w:pPr>
      <w:r>
        <w:rPr>
          <w:rFonts w:hint="eastAsia" w:ascii="方正仿宋简体" w:hAnsi="方正仿宋简体" w:eastAsia="方正仿宋简体" w:cs="方正仿宋简体"/>
          <w:b/>
          <w:bCs/>
          <w:kern w:val="0"/>
          <w:sz w:val="32"/>
          <w:szCs w:val="32"/>
        </w:rPr>
        <w:t>业务指导单位负责人签字：</w:t>
      </w:r>
    </w:p>
    <w:p>
      <w:pPr>
        <w:autoSpaceDE w:val="0"/>
        <w:autoSpaceDN w:val="0"/>
        <w:adjustRightInd w:val="0"/>
        <w:spacing w:line="520" w:lineRule="exact"/>
        <w:rPr>
          <w:rFonts w:ascii="方正仿宋简体" w:hAnsi="方正仿宋简体" w:eastAsia="方正仿宋简体" w:cs="方正仿宋简体"/>
          <w:b/>
          <w:bCs/>
          <w:kern w:val="0"/>
          <w:sz w:val="32"/>
          <w:szCs w:val="32"/>
        </w:rPr>
      </w:pPr>
    </w:p>
    <w:p>
      <w:pPr>
        <w:autoSpaceDE w:val="0"/>
        <w:autoSpaceDN w:val="0"/>
        <w:adjustRightInd w:val="0"/>
        <w:spacing w:line="520" w:lineRule="exact"/>
        <w:rPr>
          <w:rFonts w:ascii="方正仿宋简体" w:hAnsi="方正仿宋简体" w:eastAsia="方正仿宋简体" w:cs="方正仿宋简体"/>
          <w:b/>
          <w:bCs/>
          <w:kern w:val="0"/>
          <w:sz w:val="32"/>
          <w:szCs w:val="32"/>
        </w:rPr>
      </w:pPr>
      <w:r>
        <w:rPr>
          <w:rFonts w:hint="eastAsia" w:ascii="方正仿宋简体" w:hAnsi="方正仿宋简体" w:eastAsia="方正仿宋简体" w:cs="方正仿宋简体"/>
          <w:b/>
          <w:bCs/>
          <w:kern w:val="0"/>
          <w:sz w:val="32"/>
          <w:szCs w:val="32"/>
        </w:rPr>
        <w:t>业务指导单位盖章：</w:t>
      </w:r>
    </w:p>
    <w:p>
      <w:pPr>
        <w:autoSpaceDE w:val="0"/>
        <w:autoSpaceDN w:val="0"/>
        <w:adjustRightInd w:val="0"/>
        <w:spacing w:line="520" w:lineRule="exact"/>
        <w:rPr>
          <w:rFonts w:ascii="方正仿宋简体" w:hAnsi="方正仿宋简体" w:eastAsia="方正仿宋简体" w:cs="方正仿宋简体"/>
          <w:b/>
          <w:bCs/>
          <w:kern w:val="0"/>
          <w:sz w:val="32"/>
          <w:szCs w:val="32"/>
        </w:rPr>
      </w:pPr>
    </w:p>
    <w:p>
      <w:pPr>
        <w:autoSpaceDE w:val="0"/>
        <w:autoSpaceDN w:val="0"/>
        <w:adjustRightInd w:val="0"/>
        <w:spacing w:line="520" w:lineRule="exact"/>
        <w:rPr>
          <w:rFonts w:ascii="方正仿宋简体" w:hAnsi="方正仿宋简体" w:eastAsia="方正仿宋简体" w:cs="方正仿宋简体"/>
          <w:b/>
          <w:bCs/>
          <w:kern w:val="0"/>
          <w:sz w:val="32"/>
          <w:szCs w:val="32"/>
        </w:rPr>
      </w:pPr>
      <w:r>
        <w:rPr>
          <w:rFonts w:hint="eastAsia" w:ascii="方正仿宋简体" w:hAnsi="方正仿宋简体" w:eastAsia="方正仿宋简体" w:cs="方正仿宋简体"/>
          <w:b/>
          <w:bCs/>
          <w:kern w:val="0"/>
          <w:sz w:val="32"/>
          <w:szCs w:val="32"/>
        </w:rPr>
        <w:t xml:space="preserve">                          </w:t>
      </w:r>
    </w:p>
    <w:p>
      <w:pPr>
        <w:autoSpaceDE w:val="0"/>
        <w:autoSpaceDN w:val="0"/>
        <w:adjustRightInd w:val="0"/>
        <w:spacing w:line="520" w:lineRule="exact"/>
        <w:ind w:firstLine="6126" w:firstLineChars="1907"/>
        <w:rPr>
          <w:rFonts w:ascii="方正仿宋简体" w:hAnsi="方正仿宋简体" w:eastAsia="方正仿宋简体" w:cs="方正仿宋简体"/>
          <w:b/>
          <w:bCs/>
          <w:sz w:val="32"/>
          <w:szCs w:val="32"/>
        </w:rPr>
      </w:pPr>
      <w:r>
        <w:rPr>
          <w:rFonts w:hint="eastAsia" w:ascii="方正仿宋简体" w:hAnsi="方正仿宋简体" w:eastAsia="方正仿宋简体" w:cs="方正仿宋简体"/>
          <w:b/>
          <w:bCs/>
          <w:kern w:val="0"/>
          <w:sz w:val="32"/>
          <w:szCs w:val="32"/>
        </w:rPr>
        <w:t>年   月   日</w:t>
      </w:r>
    </w:p>
    <w:sectPr>
      <w:pgSz w:w="11906" w:h="16838"/>
      <w:pgMar w:top="1984"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CD119C4-DF96-473F-A41A-40F75E0291C8}"/>
  </w:font>
  <w:font w:name="Arial">
    <w:panose1 w:val="020B0604020202020204"/>
    <w:charset w:val="01"/>
    <w:family w:val="swiss"/>
    <w:pitch w:val="default"/>
    <w:sig w:usb0="E0002AFF" w:usb1="C0007843" w:usb2="00000009" w:usb3="00000000" w:csb0="400001FF" w:csb1="FFFF0000"/>
    <w:embedRegular r:id="rId2" w:fontKey="{B31FE492-6A6C-456C-AE54-4D842E76D50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EB71DCF-9A07-4343-9C80-4BCEA008400C}"/>
  </w:font>
  <w:font w:name="Symbol">
    <w:panose1 w:val="05050102010706020507"/>
    <w:charset w:val="02"/>
    <w:family w:val="roman"/>
    <w:pitch w:val="default"/>
    <w:sig w:usb0="00000000" w:usb1="00000000" w:usb2="00000000" w:usb3="00000000" w:csb0="80000000" w:csb1="00000000"/>
    <w:embedRegular r:id="rId4" w:fontKey="{56F5EB9F-D6FF-4563-9121-D3C3FB005B9B}"/>
  </w:font>
  <w:font w:name="Calibri">
    <w:panose1 w:val="020F0502020204030204"/>
    <w:charset w:val="00"/>
    <w:family w:val="swiss"/>
    <w:pitch w:val="default"/>
    <w:sig w:usb0="E00002FF" w:usb1="4000ACFF" w:usb2="00000001" w:usb3="00000000" w:csb0="2000019F" w:csb1="00000000"/>
    <w:embedRegular r:id="rId5" w:fontKey="{DDE376D4-3B3A-4703-B41D-090495AA9FE2}"/>
  </w:font>
  <w:font w:name="等线">
    <w:altName w:val="Arial Unicode MS"/>
    <w:panose1 w:val="02010600030101010101"/>
    <w:charset w:val="86"/>
    <w:family w:val="auto"/>
    <w:pitch w:val="default"/>
    <w:sig w:usb0="00000000" w:usb1="00000000" w:usb2="00000016" w:usb3="00000000" w:csb0="0004000F" w:csb1="00000000"/>
  </w:font>
  <w:font w:name="方正楷体简体">
    <w:panose1 w:val="03000509000000000000"/>
    <w:charset w:val="86"/>
    <w:family w:val="script"/>
    <w:pitch w:val="default"/>
    <w:sig w:usb0="00000001" w:usb1="080E0000" w:usb2="00000000" w:usb3="00000000" w:csb0="00040000" w:csb1="00000000"/>
    <w:embedRegular r:id="rId6" w:fontKey="{768BC7E6-3C5C-4256-8026-E4D4FB0CCD11}"/>
  </w:font>
  <w:font w:name="方正大标宋简体">
    <w:panose1 w:val="02010601030101010101"/>
    <w:charset w:val="86"/>
    <w:family w:val="auto"/>
    <w:pitch w:val="default"/>
    <w:sig w:usb0="00000001" w:usb1="080E0000" w:usb2="00000000" w:usb3="00000000" w:csb0="00040000" w:csb1="00000000"/>
    <w:embedRegular r:id="rId7" w:fontKey="{A0AABA7A-756E-4C27-8C30-C71638B9D9DB}"/>
  </w:font>
  <w:font w:name="方正仿宋简体">
    <w:panose1 w:val="03000509000000000000"/>
    <w:charset w:val="86"/>
    <w:family w:val="script"/>
    <w:pitch w:val="default"/>
    <w:sig w:usb0="00000001" w:usb1="080E0000" w:usb2="00000000" w:usb3="00000000" w:csb0="00040000" w:csb1="00000000"/>
    <w:embedRegular r:id="rId8" w:fontKey="{01AB7845-F013-41F5-8289-AD4DAEA2A81D}"/>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embedRegular r:id="rId9" w:fontKey="{2411FAAB-5A8E-458F-A938-13E3681AB01D}"/>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00D"/>
    <w:rsid w:val="000652BE"/>
    <w:rsid w:val="000A280A"/>
    <w:rsid w:val="000D0F15"/>
    <w:rsid w:val="004B4E46"/>
    <w:rsid w:val="00A8400D"/>
    <w:rsid w:val="00AE557F"/>
    <w:rsid w:val="00D60C00"/>
    <w:rsid w:val="00E9166B"/>
    <w:rsid w:val="05250C3B"/>
    <w:rsid w:val="14262167"/>
    <w:rsid w:val="1F6569A1"/>
    <w:rsid w:val="292D57BA"/>
    <w:rsid w:val="2C840244"/>
    <w:rsid w:val="2EE324E9"/>
    <w:rsid w:val="46E610A8"/>
    <w:rsid w:val="4FEA14FA"/>
    <w:rsid w:val="5CF13989"/>
    <w:rsid w:val="5E115590"/>
    <w:rsid w:val="76007786"/>
    <w:rsid w:val="76862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9"/>
    <w:qFormat/>
    <w:uiPriority w:val="9"/>
    <w:pPr>
      <w:autoSpaceDE w:val="0"/>
      <w:autoSpaceDN w:val="0"/>
      <w:ind w:left="474" w:right="574" w:hanging="881"/>
      <w:jc w:val="left"/>
      <w:outlineLvl w:val="0"/>
    </w:pPr>
    <w:rPr>
      <w:rFonts w:ascii="宋体" w:hAnsi="宋体" w:cs="宋体"/>
      <w:kern w:val="0"/>
      <w:sz w:val="44"/>
      <w:szCs w:val="44"/>
      <w:lang w:val="zh-CN" w:bidi="zh-CN"/>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unhideWhenUsed/>
    <w:qFormat/>
    <w:uiPriority w:val="99"/>
    <w:pPr>
      <w:widowControl/>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7"/>
    <w:unhideWhenUsed/>
    <w:qFormat/>
    <w:uiPriority w:val="99"/>
    <w:pPr>
      <w:widowControl/>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标题 1 Char"/>
    <w:basedOn w:val="6"/>
    <w:link w:val="2"/>
    <w:qFormat/>
    <w:uiPriority w:val="9"/>
    <w:rPr>
      <w:rFonts w:ascii="宋体" w:hAnsi="宋体" w:eastAsia="宋体" w:cs="宋体"/>
      <w:kern w:val="0"/>
      <w:sz w:val="44"/>
      <w:szCs w:val="44"/>
      <w:lang w:val="zh-CN" w:bidi="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50</Words>
  <Characters>291</Characters>
  <Lines>2</Lines>
  <Paragraphs>1</Paragraphs>
  <TotalTime>0</TotalTime>
  <ScaleCrop>false</ScaleCrop>
  <LinksUpToDate>false</LinksUpToDate>
  <CharactersWithSpaces>340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2020-10-15T14:42:00Z</dcterms:created>
  <dc:creator>2489688691@qq.com</dc:creator>
  <cp:lastModifiedBy>Admin</cp:lastModifiedBy>
  <dcterms:modified xsi:type="dcterms:W3CDTF">2021-05-20T02:09:21Z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0_embed</vt:lpwstr>
  </property>
  <property fmtid="{D5CDD505-2E9C-101B-9397-08002B2CF9AE}" pid="3" name="KSOProductBuildVer">
    <vt:lpwstr>2052-11.1.0.10463</vt:lpwstr>
  </property>
  <property fmtid="{D5CDD505-2E9C-101B-9397-08002B2CF9AE}" pid="4" name="ICV">
    <vt:lpwstr>12B9FA4976784C5092D3DFC7EDAD1A81</vt:lpwstr>
  </property>
</Properties>
</file>